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B8" w:rsidRPr="009745B8" w:rsidRDefault="009745B8" w:rsidP="00917B1D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9745B8">
        <w:rPr>
          <w:rFonts w:ascii="Times New Roman" w:hAnsi="Times New Roman" w:cs="Times New Roman"/>
          <w:b/>
          <w:bCs/>
        </w:rPr>
        <w:t>ПУБЛИЧНЫЙ ДОКЛАД</w:t>
      </w:r>
    </w:p>
    <w:p w:rsidR="000A4B77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 xml:space="preserve">о деятельности  </w:t>
      </w:r>
      <w:proofErr w:type="gramStart"/>
      <w:r w:rsidR="004C046B">
        <w:rPr>
          <w:rFonts w:ascii="Times New Roman" w:hAnsi="Times New Roman" w:cs="Times New Roman"/>
        </w:rPr>
        <w:t>м</w:t>
      </w:r>
      <w:r w:rsidRPr="009745B8">
        <w:rPr>
          <w:rFonts w:ascii="Times New Roman" w:hAnsi="Times New Roman" w:cs="Times New Roman"/>
        </w:rPr>
        <w:t>униципального</w:t>
      </w:r>
      <w:proofErr w:type="gramEnd"/>
      <w:r w:rsidRPr="009745B8">
        <w:rPr>
          <w:rFonts w:ascii="Times New Roman" w:hAnsi="Times New Roman" w:cs="Times New Roman"/>
        </w:rPr>
        <w:t xml:space="preserve"> </w:t>
      </w:r>
      <w:r w:rsidR="00E527F5">
        <w:rPr>
          <w:rFonts w:ascii="Times New Roman" w:hAnsi="Times New Roman" w:cs="Times New Roman"/>
        </w:rPr>
        <w:t xml:space="preserve">бюджетного </w:t>
      </w:r>
      <w:r w:rsidRPr="009745B8">
        <w:rPr>
          <w:rFonts w:ascii="Times New Roman" w:hAnsi="Times New Roman" w:cs="Times New Roman"/>
        </w:rPr>
        <w:t xml:space="preserve">дошкольного образовательного 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учреждения</w:t>
      </w:r>
      <w:r w:rsidR="000A4B77">
        <w:rPr>
          <w:rFonts w:ascii="Times New Roman" w:hAnsi="Times New Roman" w:cs="Times New Roman"/>
        </w:rPr>
        <w:t xml:space="preserve"> </w:t>
      </w:r>
      <w:r w:rsidRPr="009745B8">
        <w:rPr>
          <w:rFonts w:ascii="Times New Roman" w:hAnsi="Times New Roman" w:cs="Times New Roman"/>
        </w:rPr>
        <w:t>г.Мурманска № 128,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83053 г"/>
        </w:smartTagPr>
        <w:r w:rsidRPr="009745B8">
          <w:rPr>
            <w:rFonts w:ascii="Times New Roman" w:hAnsi="Times New Roman" w:cs="Times New Roman"/>
          </w:rPr>
          <w:t>183053 г</w:t>
        </w:r>
      </w:smartTag>
      <w:r w:rsidRPr="009745B8">
        <w:rPr>
          <w:rFonts w:ascii="Times New Roman" w:hAnsi="Times New Roman" w:cs="Times New Roman"/>
        </w:rPr>
        <w:t>.Мурманск, ул. Героев-Рыбачьего,39, телефон 57-54-52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 xml:space="preserve"> за 201</w:t>
      </w:r>
      <w:r w:rsidR="0076056C">
        <w:rPr>
          <w:rFonts w:ascii="Times New Roman" w:hAnsi="Times New Roman" w:cs="Times New Roman"/>
        </w:rPr>
        <w:t>5</w:t>
      </w:r>
      <w:r w:rsidRPr="009745B8">
        <w:rPr>
          <w:rFonts w:ascii="Times New Roman" w:hAnsi="Times New Roman" w:cs="Times New Roman"/>
        </w:rPr>
        <w:t xml:space="preserve"> год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745B8" w:rsidRPr="009745B8" w:rsidRDefault="009745B8" w:rsidP="009745B8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>Учредитель-</w:t>
      </w:r>
      <w:r w:rsidRPr="009745B8">
        <w:rPr>
          <w:rFonts w:ascii="Times New Roman" w:hAnsi="Times New Roman" w:cs="Times New Roman"/>
        </w:rPr>
        <w:t xml:space="preserve"> Комитет по образованию администрации г.Мурманска.</w:t>
      </w:r>
    </w:p>
    <w:p w:rsidR="009745B8" w:rsidRPr="009745B8" w:rsidRDefault="009745B8" w:rsidP="009745B8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>Заведующая</w:t>
      </w:r>
      <w:r w:rsidRPr="009745B8">
        <w:rPr>
          <w:rFonts w:ascii="Times New Roman" w:hAnsi="Times New Roman" w:cs="Times New Roman"/>
        </w:rPr>
        <w:t xml:space="preserve"> -  Фарбер Татьяна Анатольевна</w:t>
      </w:r>
    </w:p>
    <w:p w:rsidR="009745B8" w:rsidRPr="009745B8" w:rsidRDefault="009745B8" w:rsidP="009745B8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 xml:space="preserve">Лицензия  </w:t>
      </w:r>
      <w:r w:rsidRPr="009745B8">
        <w:rPr>
          <w:rFonts w:ascii="Times New Roman" w:hAnsi="Times New Roman" w:cs="Times New Roman"/>
        </w:rPr>
        <w:t xml:space="preserve">№ </w:t>
      </w:r>
      <w:r w:rsidR="00B86FCC">
        <w:rPr>
          <w:rFonts w:ascii="Times New Roman" w:hAnsi="Times New Roman" w:cs="Times New Roman"/>
        </w:rPr>
        <w:t>5</w:t>
      </w:r>
      <w:r w:rsidRPr="009745B8">
        <w:rPr>
          <w:rFonts w:ascii="Times New Roman" w:hAnsi="Times New Roman" w:cs="Times New Roman"/>
        </w:rPr>
        <w:t>7-</w:t>
      </w:r>
      <w:r w:rsidR="00B86FCC">
        <w:rPr>
          <w:rFonts w:ascii="Times New Roman" w:hAnsi="Times New Roman" w:cs="Times New Roman"/>
        </w:rPr>
        <w:t>13</w:t>
      </w:r>
      <w:r w:rsidR="0029748E">
        <w:rPr>
          <w:rFonts w:ascii="Times New Roman" w:hAnsi="Times New Roman" w:cs="Times New Roman"/>
        </w:rPr>
        <w:t xml:space="preserve"> </w:t>
      </w:r>
      <w:r w:rsidR="00B86FCC">
        <w:rPr>
          <w:rFonts w:ascii="Times New Roman" w:hAnsi="Times New Roman" w:cs="Times New Roman"/>
        </w:rPr>
        <w:t>дата выдачи</w:t>
      </w:r>
      <w:r w:rsidRPr="009745B8">
        <w:rPr>
          <w:rFonts w:ascii="Times New Roman" w:hAnsi="Times New Roman" w:cs="Times New Roman"/>
        </w:rPr>
        <w:t xml:space="preserve"> лицензии  </w:t>
      </w:r>
      <w:r w:rsidR="00B86FCC">
        <w:rPr>
          <w:rFonts w:ascii="Times New Roman" w:hAnsi="Times New Roman" w:cs="Times New Roman"/>
        </w:rPr>
        <w:t>05</w:t>
      </w:r>
      <w:r w:rsidRPr="009745B8">
        <w:rPr>
          <w:rFonts w:ascii="Times New Roman" w:hAnsi="Times New Roman" w:cs="Times New Roman"/>
        </w:rPr>
        <w:t>.03.2013г.</w:t>
      </w:r>
    </w:p>
    <w:p w:rsidR="009745B8" w:rsidRPr="009745B8" w:rsidRDefault="009745B8" w:rsidP="009745B8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>Срок прохождения государственной аттестации и аккредитации</w:t>
      </w:r>
      <w:r w:rsidRPr="009745B8">
        <w:rPr>
          <w:rFonts w:ascii="Times New Roman" w:hAnsi="Times New Roman" w:cs="Times New Roman"/>
        </w:rPr>
        <w:t xml:space="preserve"> – 20.02.2009г.</w:t>
      </w:r>
    </w:p>
    <w:p w:rsidR="009745B8" w:rsidRPr="009745B8" w:rsidRDefault="009745B8" w:rsidP="00CA006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CA0063">
        <w:rPr>
          <w:rFonts w:ascii="Times New Roman" w:hAnsi="Times New Roman" w:cs="Times New Roman"/>
          <w:b/>
        </w:rPr>
        <w:t xml:space="preserve">1. </w:t>
      </w:r>
      <w:r w:rsidRPr="00CA0063">
        <w:rPr>
          <w:rFonts w:ascii="Times New Roman" w:hAnsi="Times New Roman" w:cs="Times New Roman"/>
          <w:b/>
          <w:bCs/>
        </w:rPr>
        <w:t>К</w:t>
      </w:r>
      <w:r w:rsidRPr="009745B8">
        <w:rPr>
          <w:rFonts w:ascii="Times New Roman" w:hAnsi="Times New Roman" w:cs="Times New Roman"/>
          <w:b/>
          <w:bCs/>
        </w:rPr>
        <w:t>раткое описание ДОУ:</w:t>
      </w:r>
    </w:p>
    <w:p w:rsidR="009745B8" w:rsidRPr="009745B8" w:rsidRDefault="009745B8" w:rsidP="00CA006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М</w:t>
      </w:r>
      <w:r w:rsidR="00806DD4"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 № 128  введено в эксплуатацию в 1983 году, здание 2-х этажное, типовое, крупнопанельное, состоящие из 4-х корпусов, соединяющихся между собой двумя галереями. Общая площадь здания 2737,3 кв.м., ограждена металлическим забором. На территории М</w:t>
      </w:r>
      <w:r w:rsidR="00806DD4"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 имеются  игровые площадки для детей, оснащенные современными малыми архитектурными формами. Каждый из игровых участков окружен зеленой  зоной насаждений. Проектная мощность М</w:t>
      </w:r>
      <w:r w:rsidR="00806DD4"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 рассчитана на 14 групп – 320 мест.</w:t>
      </w:r>
    </w:p>
    <w:p w:rsidR="009745B8" w:rsidRPr="009745B8" w:rsidRDefault="009745B8" w:rsidP="005C180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 xml:space="preserve">В данное время в детском саду функционирует 13 групп, из них: </w:t>
      </w:r>
      <w:r w:rsidR="00B86FCC">
        <w:rPr>
          <w:rFonts w:ascii="Times New Roman" w:hAnsi="Times New Roman" w:cs="Times New Roman"/>
        </w:rPr>
        <w:t>5</w:t>
      </w:r>
      <w:r w:rsidRPr="009745B8">
        <w:rPr>
          <w:rFonts w:ascii="Times New Roman" w:hAnsi="Times New Roman" w:cs="Times New Roman"/>
        </w:rPr>
        <w:t xml:space="preserve"> групп общеразвивающей направленности для детей раннего возраста  с 1,</w:t>
      </w:r>
      <w:r w:rsidR="002E6F2E">
        <w:rPr>
          <w:rFonts w:ascii="Times New Roman" w:hAnsi="Times New Roman" w:cs="Times New Roman"/>
        </w:rPr>
        <w:t>5</w:t>
      </w:r>
      <w:r w:rsidRPr="009745B8">
        <w:rPr>
          <w:rFonts w:ascii="Times New Roman" w:hAnsi="Times New Roman" w:cs="Times New Roman"/>
        </w:rPr>
        <w:t xml:space="preserve"> до 3-х лет,  </w:t>
      </w:r>
      <w:r w:rsidR="00B86FCC">
        <w:rPr>
          <w:rFonts w:ascii="Times New Roman" w:hAnsi="Times New Roman" w:cs="Times New Roman"/>
        </w:rPr>
        <w:t>8</w:t>
      </w:r>
      <w:r w:rsidRPr="009745B8">
        <w:rPr>
          <w:rFonts w:ascii="Times New Roman" w:hAnsi="Times New Roman" w:cs="Times New Roman"/>
        </w:rPr>
        <w:t xml:space="preserve"> групп общеразвивающей направленности для детей от 3 до 7 лет.</w:t>
      </w:r>
    </w:p>
    <w:p w:rsidR="009745B8" w:rsidRPr="009745B8" w:rsidRDefault="009745B8" w:rsidP="0069337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Детский сад работает в режиме пятидневной рабочей недели с 7.00 до 19.00, выходные дни – суббота, воскресенье.</w:t>
      </w:r>
    </w:p>
    <w:p w:rsidR="009745B8" w:rsidRDefault="009745B8" w:rsidP="009745B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CA0063">
        <w:rPr>
          <w:rFonts w:ascii="Times New Roman" w:hAnsi="Times New Roman" w:cs="Times New Roman"/>
          <w:b/>
        </w:rPr>
        <w:t>2.</w:t>
      </w:r>
      <w:r w:rsidRPr="009745B8">
        <w:rPr>
          <w:rFonts w:ascii="Times New Roman" w:hAnsi="Times New Roman" w:cs="Times New Roman"/>
          <w:b/>
          <w:bCs/>
        </w:rPr>
        <w:t xml:space="preserve">Реализация приоритетных направлений деятельности, программ дошкольного образования </w:t>
      </w:r>
    </w:p>
    <w:p w:rsidR="009745B8" w:rsidRPr="009745B8" w:rsidRDefault="009745B8" w:rsidP="009745B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745B8">
        <w:rPr>
          <w:rFonts w:ascii="Times New Roman" w:hAnsi="Times New Roman" w:cs="Times New Roman"/>
          <w:b/>
          <w:bCs/>
        </w:rPr>
        <w:t>в 201</w:t>
      </w:r>
      <w:r w:rsidR="0076056C">
        <w:rPr>
          <w:rFonts w:ascii="Times New Roman" w:hAnsi="Times New Roman" w:cs="Times New Roman"/>
          <w:b/>
          <w:bCs/>
        </w:rPr>
        <w:t>5</w:t>
      </w:r>
      <w:r w:rsidRPr="009745B8">
        <w:rPr>
          <w:rFonts w:ascii="Times New Roman" w:hAnsi="Times New Roman" w:cs="Times New Roman"/>
          <w:b/>
          <w:bCs/>
        </w:rPr>
        <w:t xml:space="preserve"> году.</w:t>
      </w:r>
    </w:p>
    <w:p w:rsidR="00806DD4" w:rsidRDefault="009745B8" w:rsidP="005C180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Приоритетным направлением  работы М</w:t>
      </w:r>
      <w:r w:rsidR="00806DD4"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</w:t>
      </w:r>
      <w:r w:rsidR="005C180B">
        <w:rPr>
          <w:rFonts w:ascii="Times New Roman" w:hAnsi="Times New Roman" w:cs="Times New Roman"/>
        </w:rPr>
        <w:t>№ 128</w:t>
      </w:r>
      <w:r w:rsidRPr="009745B8">
        <w:rPr>
          <w:rFonts w:ascii="Times New Roman" w:hAnsi="Times New Roman" w:cs="Times New Roman"/>
        </w:rPr>
        <w:t xml:space="preserve"> является развитие художественно-эстетических с</w:t>
      </w:r>
      <w:r>
        <w:rPr>
          <w:rFonts w:ascii="Times New Roman" w:hAnsi="Times New Roman" w:cs="Times New Roman"/>
        </w:rPr>
        <w:t>пособностей детей</w:t>
      </w:r>
      <w:r w:rsidR="00806DD4">
        <w:rPr>
          <w:rFonts w:ascii="Times New Roman" w:hAnsi="Times New Roman" w:cs="Times New Roman"/>
        </w:rPr>
        <w:t xml:space="preserve">. </w:t>
      </w:r>
      <w:r w:rsidRPr="009745B8">
        <w:rPr>
          <w:rFonts w:ascii="Times New Roman" w:hAnsi="Times New Roman" w:cs="Times New Roman"/>
        </w:rPr>
        <w:t xml:space="preserve"> С целью </w:t>
      </w:r>
      <w:r w:rsidR="00806DD4">
        <w:rPr>
          <w:rFonts w:ascii="Times New Roman" w:hAnsi="Times New Roman" w:cs="Times New Roman"/>
        </w:rPr>
        <w:t>оптимизации педагогической деятельности по этому направлению в основу основной общеобразовательной программы МБДОУ № 128 вошли:</w:t>
      </w:r>
    </w:p>
    <w:p w:rsidR="009745B8" w:rsidRPr="009745B8" w:rsidRDefault="00806DD4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5B8" w:rsidRPr="009745B8">
        <w:rPr>
          <w:rFonts w:ascii="Times New Roman" w:hAnsi="Times New Roman" w:cs="Times New Roman"/>
        </w:rPr>
        <w:t>«Программа художественного воспитания, обучения и развития детей 2-7 лет» И.А.Лыковой;</w:t>
      </w:r>
    </w:p>
    <w:p w:rsidR="009745B8" w:rsidRPr="009745B8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5B8" w:rsidRPr="009745B8">
        <w:rPr>
          <w:rFonts w:ascii="Times New Roman" w:hAnsi="Times New Roman" w:cs="Times New Roman"/>
        </w:rPr>
        <w:t>Программа музыкального воспитания «Ладушки» И.Каплунов</w:t>
      </w:r>
      <w:r w:rsidR="00806DD4">
        <w:rPr>
          <w:rFonts w:ascii="Times New Roman" w:hAnsi="Times New Roman" w:cs="Times New Roman"/>
        </w:rPr>
        <w:t>ой</w:t>
      </w:r>
      <w:r w:rsidR="009745B8" w:rsidRPr="009745B8">
        <w:rPr>
          <w:rFonts w:ascii="Times New Roman" w:hAnsi="Times New Roman" w:cs="Times New Roman"/>
        </w:rPr>
        <w:t>, И.Новос</w:t>
      </w:r>
      <w:r w:rsidR="006F32D8">
        <w:rPr>
          <w:rFonts w:ascii="Times New Roman" w:hAnsi="Times New Roman" w:cs="Times New Roman"/>
        </w:rPr>
        <w:t>е</w:t>
      </w:r>
      <w:r w:rsidR="009745B8" w:rsidRPr="009745B8">
        <w:rPr>
          <w:rFonts w:ascii="Times New Roman" w:hAnsi="Times New Roman" w:cs="Times New Roman"/>
        </w:rPr>
        <w:t>льцев</w:t>
      </w:r>
      <w:r w:rsidR="00806DD4">
        <w:rPr>
          <w:rFonts w:ascii="Times New Roman" w:hAnsi="Times New Roman" w:cs="Times New Roman"/>
        </w:rPr>
        <w:t>ой</w:t>
      </w:r>
      <w:r w:rsidR="009745B8" w:rsidRPr="009745B8">
        <w:rPr>
          <w:rFonts w:ascii="Times New Roman" w:hAnsi="Times New Roman" w:cs="Times New Roman"/>
        </w:rPr>
        <w:t>;</w:t>
      </w:r>
    </w:p>
    <w:p w:rsidR="009745B8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5B8" w:rsidRPr="009745B8">
        <w:rPr>
          <w:rFonts w:ascii="Times New Roman" w:hAnsi="Times New Roman" w:cs="Times New Roman"/>
        </w:rPr>
        <w:t>Программа по музыкально-ритмическому воспитанию детей 2-3 лет «Топ-хлоп,</w:t>
      </w:r>
      <w:r>
        <w:rPr>
          <w:rFonts w:ascii="Times New Roman" w:hAnsi="Times New Roman" w:cs="Times New Roman"/>
        </w:rPr>
        <w:t xml:space="preserve"> </w:t>
      </w:r>
      <w:r w:rsidR="009745B8" w:rsidRPr="009745B8">
        <w:rPr>
          <w:rFonts w:ascii="Times New Roman" w:hAnsi="Times New Roman" w:cs="Times New Roman"/>
        </w:rPr>
        <w:t>малыши» А.Буренин</w:t>
      </w:r>
      <w:r w:rsidR="00806DD4">
        <w:rPr>
          <w:rFonts w:ascii="Times New Roman" w:hAnsi="Times New Roman" w:cs="Times New Roman"/>
        </w:rPr>
        <w:t>ой</w:t>
      </w:r>
    </w:p>
    <w:p w:rsidR="00693371" w:rsidRPr="00693371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93371">
        <w:rPr>
          <w:rFonts w:ascii="Times New Roman" w:hAnsi="Times New Roman" w:cs="Times New Roman"/>
        </w:rPr>
        <w:t>едагогами разработан и реализован образовательный проект «Художественно - эстетическое развитие дошкольников на основе создания эстетической развивающей среды» с целью повысить качество художественно-эстетического развития воспитанников ДОУ.</w:t>
      </w:r>
    </w:p>
    <w:p w:rsidR="00693371" w:rsidRPr="00693371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Задачи проекта: </w:t>
      </w:r>
    </w:p>
    <w:p w:rsidR="00693371" w:rsidRPr="00710E85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10E85">
        <w:rPr>
          <w:rFonts w:ascii="Times New Roman" w:hAnsi="Times New Roman" w:cs="Times New Roman"/>
        </w:rPr>
        <w:t>1. Изучить состояние художественно-эстетического развития воспитанников в ДОУ, социальный заказ родителей, возможности окружающего социума.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2. Разработать концепцию воспитательной системы по художественно-эстетическому развитию дошкольников ДОУ на основе обновленного содержания.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3. Повысить квалификацию педагогов ДОУ по художественно-эстетическому развитию. Оказать  методическую помощь в объединении всех видов художественной деятельности в единый, целостный педагогический процесс формирования у детей художественного творчества, интереса к эстетической стороне действительности, духовности.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4. Обеспечить условия для реализации задач воспитательной системы по художественно-эстетическому развитию (материально- техническое, методическое, дидактическое обеспечение образовательного процесса).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5. 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особенностей.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6. Выработать основные направления взаимодействия с родителями воспитанников по решению задач художественно-эстетического воспитания.</w:t>
      </w:r>
    </w:p>
    <w:p w:rsidR="00693371" w:rsidRPr="00693371" w:rsidRDefault="00693371" w:rsidP="00710E8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Ожидаемые результаты: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положительная динамика художественно-эстетического развития воспитанников ДОУ;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удовлетворенность родителей воспитанников уровнем предоставляемых образовательных услуг художественно-эстетического цикла;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повышение квалификации педагогов детского сада в области художественно-эстетического развития, включенность в инновационную деятельность, удовлетворенность потребностей в самовыражении, признании, психологическим климатом в учреждении;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совершенствование материально-технического, методического, дидактического обеспечения воспитательной системы.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proofErr w:type="spellStart"/>
      <w:r w:rsidRPr="00710E85">
        <w:rPr>
          <w:rFonts w:ascii="Times New Roman" w:hAnsi="Times New Roman" w:cs="Times New Roman"/>
        </w:rPr>
        <w:t>Сформированность</w:t>
      </w:r>
      <w:proofErr w:type="spellEnd"/>
      <w:r w:rsidRPr="00710E85">
        <w:rPr>
          <w:rFonts w:ascii="Times New Roman" w:hAnsi="Times New Roman" w:cs="Times New Roman"/>
        </w:rPr>
        <w:t xml:space="preserve"> ресурсной базы.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lastRenderedPageBreak/>
        <w:t>Материально-техническая база:</w:t>
      </w:r>
    </w:p>
    <w:p w:rsid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музыкальный зал, оснащенный современным аудиовизуальным, музыкальным, театральным оборудованием;</w:t>
      </w:r>
    </w:p>
    <w:p w:rsidR="0076056C" w:rsidRPr="00693371" w:rsidRDefault="0076056C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мультимедийное</w:t>
      </w:r>
      <w:proofErr w:type="spellEnd"/>
      <w:r>
        <w:rPr>
          <w:rFonts w:ascii="Times New Roman" w:hAnsi="Times New Roman" w:cs="Times New Roman"/>
        </w:rPr>
        <w:t xml:space="preserve"> оборудование для показа видеороликов и презентаций по художес</w:t>
      </w:r>
      <w:r w:rsidR="002E6F2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венно-эстетическому развитию; интерактивная доска;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центры театрализации, включающие разнообразные виды кукольных театров, декорации к ним;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центры творчества в группах, способствующие самостоятельной творческой активности;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 xml:space="preserve">методический кабинет, оснащенный современной оргтехникой;  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программно-методическое обеспечение, отвечающее целям и задачам эстетического развития детей всех возрастных групп.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Наличие специалистов необходимого профессионального уровня: музыкальный руководитель, учитель-логопед, педагог-психолог.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Анализ показал, что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Каждая группа детского сада эстетически оформлена в определенном стиле, имеются театральные, игровые уголки, центры искусства. Для занятий музыкой имеется музыкальный зал; для театрализованной деятельности - костюмы, театральные реквизиты, различные виды театра. Эффективно используются приёмные в групповых комнатах и коридоры: в них размещаются выставки фотографий, рисунков детей, поделок из природного материала.</w:t>
      </w:r>
    </w:p>
    <w:p w:rsidR="0076056C" w:rsidRPr="0076056C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proofErr w:type="gramStart"/>
      <w:r w:rsidRPr="00693371">
        <w:rPr>
          <w:rFonts w:ascii="Times New Roman" w:hAnsi="Times New Roman" w:cs="Times New Roman"/>
        </w:rPr>
        <w:t xml:space="preserve">В рамках реализации проекта проведена работа с детьми: игры-занятия, выставки картин, чтение художественной литературы, творческая мастерская, участие в выставках и конкурсах детского творчества различного уровня, оформление альбома детских рисунков «Чудеса </w:t>
      </w:r>
      <w:r w:rsidR="0076056C">
        <w:rPr>
          <w:rFonts w:ascii="Times New Roman" w:hAnsi="Times New Roman" w:cs="Times New Roman"/>
        </w:rPr>
        <w:t>из умелых</w:t>
      </w:r>
      <w:r w:rsidRPr="00693371">
        <w:rPr>
          <w:rFonts w:ascii="Times New Roman" w:hAnsi="Times New Roman" w:cs="Times New Roman"/>
        </w:rPr>
        <w:t xml:space="preserve"> рук», создание рукописных книг, посещение выставки познавательной литературы по знакомству детей с миром искусства, </w:t>
      </w:r>
      <w:r w:rsidR="0076056C">
        <w:rPr>
          <w:rFonts w:ascii="Times New Roman" w:hAnsi="Times New Roman" w:cs="Times New Roman"/>
        </w:rPr>
        <w:t>участие в ф</w:t>
      </w:r>
      <w:r w:rsidR="0076056C" w:rsidRPr="0076056C">
        <w:rPr>
          <w:rFonts w:ascii="Times New Roman" w:hAnsi="Times New Roman" w:cs="Times New Roman"/>
        </w:rPr>
        <w:t>естивале музыкального творчества среди воспитанников дошкольных учреждений города Мурманска «Музыкальный калейдоскоп», посвященный</w:t>
      </w:r>
      <w:proofErr w:type="gramEnd"/>
      <w:r w:rsidR="0076056C" w:rsidRPr="0076056C">
        <w:rPr>
          <w:rFonts w:ascii="Times New Roman" w:hAnsi="Times New Roman" w:cs="Times New Roman"/>
        </w:rPr>
        <w:t xml:space="preserve"> 175-летию со дня рождения П.И. Чайковского.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Музыкальные руководителя совместно с педагогами подготовили и провели  множество  праздников и досугов различной тематики, охватывающей разнообразные стороны жизни ребёнка в обществе.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В детском саду организована работа факультативов художественно - эстетической направленности. Цель работы – обогащение духовного мира детей различными средствами; формирование эстетического отношения к окружающему миру; амплификация художественной деятельности детей в условиях ДОУ. </w:t>
      </w:r>
    </w:p>
    <w:p w:rsidR="00710E85" w:rsidRP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В 20</w:t>
      </w:r>
      <w:r w:rsidR="00710E85">
        <w:rPr>
          <w:rFonts w:ascii="Times New Roman" w:hAnsi="Times New Roman" w:cs="Times New Roman"/>
        </w:rPr>
        <w:t>1</w:t>
      </w:r>
      <w:r w:rsidR="0076056C">
        <w:rPr>
          <w:rFonts w:ascii="Times New Roman" w:hAnsi="Times New Roman" w:cs="Times New Roman"/>
        </w:rPr>
        <w:t>5</w:t>
      </w:r>
      <w:r w:rsidRPr="00693371">
        <w:rPr>
          <w:rFonts w:ascii="Times New Roman" w:hAnsi="Times New Roman" w:cs="Times New Roman"/>
        </w:rPr>
        <w:t xml:space="preserve"> учебном году 2</w:t>
      </w:r>
      <w:r w:rsidR="0076056C">
        <w:rPr>
          <w:rFonts w:ascii="Times New Roman" w:hAnsi="Times New Roman" w:cs="Times New Roman"/>
        </w:rPr>
        <w:t xml:space="preserve">08 </w:t>
      </w:r>
      <w:r w:rsidRPr="00693371">
        <w:rPr>
          <w:rFonts w:ascii="Times New Roman" w:hAnsi="Times New Roman" w:cs="Times New Roman"/>
        </w:rPr>
        <w:t>воспитанников приняли участие в 1</w:t>
      </w:r>
      <w:r w:rsidR="0076056C">
        <w:rPr>
          <w:rFonts w:ascii="Times New Roman" w:hAnsi="Times New Roman" w:cs="Times New Roman"/>
        </w:rPr>
        <w:t>7</w:t>
      </w:r>
      <w:r w:rsidRPr="00693371">
        <w:rPr>
          <w:rFonts w:ascii="Times New Roman" w:hAnsi="Times New Roman" w:cs="Times New Roman"/>
        </w:rPr>
        <w:t xml:space="preserve"> творческих фестивалях и конкурсах разного уровня</w:t>
      </w:r>
      <w:r w:rsidR="00710E85">
        <w:rPr>
          <w:rFonts w:ascii="Times New Roman" w:hAnsi="Times New Roman" w:cs="Times New Roman"/>
        </w:rPr>
        <w:t xml:space="preserve">.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Реализация программы по направлению художественно-эстетического развития дошкольников требует от воспитателей постоянного совершенствования своего педагогического мастерства.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В ДОУ проведен семинар – практикум «Образовательный проект как средство художественно-эстетического развития детей и форма работы с родителями». Цель: привлечение родителей к работе по реализации приоритетного направления педагогической деятельности ДОУ средствами проектной деятельности». Создана творческой группы,  составлен план работы семинара; проведены круглый стол «Система работы по художественно-эстетическому развитию личности ребенка в ДОУ. Традиционные и инновационные формы сотрудничества с родителями по данной теме (мозговой штурм)», конкурс </w:t>
      </w:r>
      <w:proofErr w:type="spellStart"/>
      <w:r w:rsidRPr="00693371">
        <w:rPr>
          <w:rFonts w:ascii="Times New Roman" w:hAnsi="Times New Roman" w:cs="Times New Roman"/>
        </w:rPr>
        <w:t>изоуголков</w:t>
      </w:r>
      <w:proofErr w:type="spellEnd"/>
      <w:r w:rsidRPr="00693371">
        <w:rPr>
          <w:rFonts w:ascii="Times New Roman" w:hAnsi="Times New Roman" w:cs="Times New Roman"/>
        </w:rPr>
        <w:t xml:space="preserve">, мастер-классы, презентация групповых проектов, педсовет «Проектирование образовательной деятельности по художественно-эстетическому развитию дошкольников в практике детского сада». 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Педагоги согласуют усилия дошкольного учреждения и семьи в вопросах художественно – эстетического развития детей. Сотрудничество с семьей осуществлялось в д</w:t>
      </w:r>
      <w:r w:rsidR="00710E85">
        <w:rPr>
          <w:rFonts w:ascii="Times New Roman" w:hAnsi="Times New Roman" w:cs="Times New Roman"/>
        </w:rPr>
        <w:t>в</w:t>
      </w:r>
      <w:r w:rsidRPr="00693371">
        <w:rPr>
          <w:rFonts w:ascii="Times New Roman" w:hAnsi="Times New Roman" w:cs="Times New Roman"/>
        </w:rPr>
        <w:t xml:space="preserve">ух аспектах: 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вовлечение семьи в образовательный и воспитательный процесс через Дни открытых дверей, когда родители принимают активное участие; организация выставок – конкурсов, поделки для которых изготавливаются совместно родителями и детьми; участие в праздниках, театральных спектаклях, в изготовлении костюмов и театральных атрибутов</w:t>
      </w:r>
      <w:r w:rsidR="00710E85">
        <w:rPr>
          <w:rFonts w:ascii="Times New Roman" w:hAnsi="Times New Roman" w:cs="Times New Roman"/>
        </w:rPr>
        <w:t xml:space="preserve">;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повышение психолого-педагогической культуры родителей осуществлялось через родительские собрания, консультации, анкетирование и беседы.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 Эффективность работы по эстетическому воспитанию повышает координация работы с другими учреждениями. Коллектив детского сада тесно сотрудничает с детской библиотекой, где организуются в занятия с детьми старшего дошкольного возраста по знакомству с художниками и детскими писателями, музыкально-тематические вечера, совместные выставки. Детский сад – постоянно действующая площадка для выступлений различных творческих коллективов.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Часть детей продолжают занятия в эстетических классах школ города, посещают кружки, музыкальную школу и школу искусств.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Анализ состояния художественно – эстетического воспитания дошкольников в ДОУ показал, что коллектив работает, используя современные достижения педагогической науки, и делает все возможное для активного развития. </w:t>
      </w:r>
    </w:p>
    <w:p w:rsidR="00693371" w:rsidRDefault="00693371" w:rsidP="00693371">
      <w:pPr>
        <w:widowControl w:val="0"/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693371" w:rsidRDefault="00693371" w:rsidP="00693371">
      <w:pPr>
        <w:widowControl w:val="0"/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693371" w:rsidRDefault="00553AB4" w:rsidP="00710E85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="00710E85">
        <w:rPr>
          <w:rFonts w:ascii="Times New Roman" w:hAnsi="Times New Roman" w:cs="Times New Roman"/>
        </w:rPr>
        <w:t>Реализация образовательных программ</w:t>
      </w:r>
    </w:p>
    <w:tbl>
      <w:tblPr>
        <w:tblW w:w="1055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708"/>
        <w:gridCol w:w="5812"/>
        <w:gridCol w:w="2472"/>
      </w:tblGrid>
      <w:tr w:rsidR="00C1220F" w:rsidRPr="00EF1F1E" w:rsidTr="006824E2">
        <w:tc>
          <w:tcPr>
            <w:tcW w:w="1560" w:type="dxa"/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45B8" w:rsidRPr="00EF1F1E" w:rsidRDefault="009745B8" w:rsidP="00CA006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Кол-во </w:t>
            </w:r>
            <w:r w:rsidR="00CA0063" w:rsidRPr="00EF1F1E">
              <w:rPr>
                <w:sz w:val="22"/>
                <w:szCs w:val="22"/>
              </w:rPr>
              <w:t>детей</w:t>
            </w:r>
          </w:p>
        </w:tc>
        <w:tc>
          <w:tcPr>
            <w:tcW w:w="5812" w:type="dxa"/>
          </w:tcPr>
          <w:p w:rsidR="009745B8" w:rsidRPr="00EF1F1E" w:rsidRDefault="009745B8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9745B8" w:rsidRPr="00EF1F1E" w:rsidRDefault="009745B8" w:rsidP="006824E2">
            <w:pPr>
              <w:pStyle w:val="a3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Результат за 201</w:t>
            </w:r>
            <w:r w:rsidR="006824E2">
              <w:rPr>
                <w:sz w:val="22"/>
                <w:szCs w:val="22"/>
              </w:rPr>
              <w:t>5</w:t>
            </w:r>
            <w:r w:rsidRPr="00EF1F1E">
              <w:rPr>
                <w:sz w:val="22"/>
                <w:szCs w:val="22"/>
              </w:rPr>
              <w:t>год</w:t>
            </w:r>
          </w:p>
        </w:tc>
        <w:tc>
          <w:tcPr>
            <w:tcW w:w="2472" w:type="dxa"/>
          </w:tcPr>
          <w:p w:rsidR="009745B8" w:rsidRPr="00EF1F1E" w:rsidRDefault="009745B8" w:rsidP="006824E2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Задачи до конца учебного года</w:t>
            </w:r>
          </w:p>
        </w:tc>
      </w:tr>
      <w:tr w:rsidR="00C1220F" w:rsidRPr="00EF1F1E" w:rsidTr="006824E2">
        <w:tc>
          <w:tcPr>
            <w:tcW w:w="1560" w:type="dxa"/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Программы дошкольного образования</w:t>
            </w:r>
          </w:p>
        </w:tc>
        <w:tc>
          <w:tcPr>
            <w:tcW w:w="708" w:type="dxa"/>
          </w:tcPr>
          <w:p w:rsidR="009745B8" w:rsidRPr="00EF1F1E" w:rsidRDefault="009745B8" w:rsidP="006824E2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 w:rsidR="006824E2">
              <w:rPr>
                <w:sz w:val="22"/>
                <w:szCs w:val="22"/>
              </w:rPr>
              <w:t>83</w:t>
            </w:r>
          </w:p>
        </w:tc>
        <w:tc>
          <w:tcPr>
            <w:tcW w:w="5812" w:type="dxa"/>
          </w:tcPr>
          <w:p w:rsidR="0076056C" w:rsidRDefault="006F32D8" w:rsidP="00790791">
            <w:pPr>
              <w:pStyle w:val="a3"/>
              <w:jc w:val="both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Образовательная деятельность в ДОУ осуществляется в соответствии с образовательной программой дошкольного образования</w:t>
            </w:r>
            <w:r w:rsidR="00790791">
              <w:rPr>
                <w:sz w:val="22"/>
                <w:szCs w:val="22"/>
              </w:rPr>
              <w:t xml:space="preserve"> МБДОУ № 128</w:t>
            </w:r>
            <w:r w:rsidRPr="00EF1F1E">
              <w:rPr>
                <w:sz w:val="22"/>
                <w:szCs w:val="22"/>
              </w:rPr>
              <w:t xml:space="preserve">, </w:t>
            </w:r>
            <w:r w:rsidR="0076056C">
              <w:rPr>
                <w:sz w:val="22"/>
                <w:szCs w:val="22"/>
              </w:rPr>
              <w:t xml:space="preserve">разработанной с учётом </w:t>
            </w:r>
            <w:r w:rsidR="0076056C">
              <w:t>пример</w:t>
            </w:r>
            <w:r w:rsidR="0076056C" w:rsidRPr="00C80D2A">
              <w:t xml:space="preserve">ной образовательной программы дошкольного образования «От рождения до школы» под редакцией </w:t>
            </w:r>
            <w:proofErr w:type="spellStart"/>
            <w:r w:rsidR="0076056C" w:rsidRPr="00C80D2A">
              <w:t>Н.Е.Вераксы</w:t>
            </w:r>
            <w:proofErr w:type="spellEnd"/>
            <w:r w:rsidR="0076056C" w:rsidRPr="00C80D2A">
              <w:t>, Т.С.Комаровой, М.А. Васильевой</w:t>
            </w:r>
            <w:r w:rsidR="0076056C">
              <w:t>.</w:t>
            </w:r>
          </w:p>
          <w:p w:rsidR="00790791" w:rsidRDefault="006824E2" w:rsidP="00790791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Программа </w:t>
            </w:r>
            <w:r w:rsidR="006F32D8" w:rsidRPr="00EF1F1E">
              <w:rPr>
                <w:sz w:val="22"/>
                <w:szCs w:val="22"/>
              </w:rPr>
              <w:t>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      </w:r>
            <w:proofErr w:type="gramEnd"/>
            <w:r w:rsidR="006F32D8" w:rsidRPr="00EF1F1E">
              <w:rPr>
                <w:sz w:val="22"/>
                <w:szCs w:val="22"/>
              </w:rPr>
              <w:t xml:space="preserve"> В основе организованных видов образовательной деятельности по образовательным областям: «Позна</w:t>
            </w:r>
            <w:r w:rsidR="00790791">
              <w:rPr>
                <w:sz w:val="22"/>
                <w:szCs w:val="22"/>
              </w:rPr>
              <w:t>вательное развитие</w:t>
            </w:r>
            <w:r w:rsidR="006F32D8" w:rsidRPr="00EF1F1E">
              <w:rPr>
                <w:sz w:val="22"/>
                <w:szCs w:val="22"/>
              </w:rPr>
              <w:t>», «</w:t>
            </w:r>
            <w:r w:rsidR="00790791">
              <w:rPr>
                <w:sz w:val="22"/>
                <w:szCs w:val="22"/>
              </w:rPr>
              <w:t>Социально-к</w:t>
            </w:r>
            <w:r w:rsidR="006F32D8" w:rsidRPr="00EF1F1E">
              <w:rPr>
                <w:sz w:val="22"/>
                <w:szCs w:val="22"/>
              </w:rPr>
              <w:t>оммуника</w:t>
            </w:r>
            <w:r w:rsidR="00790791">
              <w:rPr>
                <w:sz w:val="22"/>
                <w:szCs w:val="22"/>
              </w:rPr>
              <w:t>тивное развитие</w:t>
            </w:r>
            <w:r w:rsidR="006F32D8" w:rsidRPr="00EF1F1E">
              <w:rPr>
                <w:sz w:val="22"/>
                <w:szCs w:val="22"/>
              </w:rPr>
              <w:t xml:space="preserve">», </w:t>
            </w:r>
            <w:r w:rsidR="00CA0063" w:rsidRPr="00EF1F1E">
              <w:rPr>
                <w:sz w:val="22"/>
                <w:szCs w:val="22"/>
              </w:rPr>
              <w:t>«</w:t>
            </w:r>
            <w:r w:rsidR="00790791">
              <w:rPr>
                <w:sz w:val="22"/>
                <w:szCs w:val="22"/>
              </w:rPr>
              <w:t>Речевое развитие</w:t>
            </w:r>
            <w:r w:rsidR="006F32D8" w:rsidRPr="00EF1F1E">
              <w:rPr>
                <w:sz w:val="22"/>
                <w:szCs w:val="22"/>
              </w:rPr>
              <w:t>», «Физическ</w:t>
            </w:r>
            <w:r w:rsidR="00790791">
              <w:rPr>
                <w:sz w:val="22"/>
                <w:szCs w:val="22"/>
              </w:rPr>
              <w:t>ое развитие», «Художественно-эстетическое развитие</w:t>
            </w:r>
            <w:r w:rsidR="00CA0063" w:rsidRPr="00EF1F1E">
              <w:rPr>
                <w:sz w:val="22"/>
                <w:szCs w:val="22"/>
              </w:rPr>
              <w:t xml:space="preserve">» лежит комплексная «Программа воспитания и обучения в детском саду» </w:t>
            </w:r>
            <w:proofErr w:type="gramStart"/>
            <w:r w:rsidR="00CA0063" w:rsidRPr="00EF1F1E">
              <w:rPr>
                <w:sz w:val="22"/>
                <w:szCs w:val="22"/>
              </w:rPr>
              <w:t>по</w:t>
            </w:r>
            <w:proofErr w:type="gramEnd"/>
            <w:r w:rsidR="00CA0063" w:rsidRPr="00EF1F1E">
              <w:rPr>
                <w:sz w:val="22"/>
                <w:szCs w:val="22"/>
              </w:rPr>
              <w:t xml:space="preserve"> </w:t>
            </w:r>
            <w:proofErr w:type="gramStart"/>
            <w:r w:rsidR="00CA0063" w:rsidRPr="00EF1F1E">
              <w:rPr>
                <w:sz w:val="22"/>
                <w:szCs w:val="22"/>
              </w:rPr>
              <w:t>редакцией</w:t>
            </w:r>
            <w:proofErr w:type="gramEnd"/>
            <w:r w:rsidR="00CA0063" w:rsidRPr="00EF1F1E">
              <w:rPr>
                <w:sz w:val="22"/>
                <w:szCs w:val="22"/>
              </w:rPr>
              <w:t xml:space="preserve"> М.А.Васильевой.</w:t>
            </w:r>
            <w:r w:rsidR="00790791">
              <w:rPr>
                <w:sz w:val="22"/>
                <w:szCs w:val="22"/>
              </w:rPr>
              <w:t xml:space="preserve"> </w:t>
            </w:r>
          </w:p>
          <w:p w:rsidR="00EF1F1E" w:rsidRPr="00EF1F1E" w:rsidRDefault="00EF1F1E" w:rsidP="00790791">
            <w:pPr>
              <w:pStyle w:val="a3"/>
              <w:jc w:val="both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В результате </w:t>
            </w:r>
            <w:r w:rsidR="00733A85">
              <w:rPr>
                <w:sz w:val="22"/>
                <w:szCs w:val="22"/>
              </w:rPr>
              <w:t>4</w:t>
            </w:r>
            <w:r w:rsidR="006824E2">
              <w:rPr>
                <w:sz w:val="22"/>
                <w:szCs w:val="22"/>
              </w:rPr>
              <w:t>1</w:t>
            </w:r>
            <w:r w:rsidRPr="00EF1F1E">
              <w:rPr>
                <w:sz w:val="22"/>
                <w:szCs w:val="22"/>
              </w:rPr>
              <w:t xml:space="preserve">% воспитанников показали высокий уровень освоения программы, </w:t>
            </w:r>
            <w:r w:rsidR="00733A85">
              <w:rPr>
                <w:sz w:val="22"/>
                <w:szCs w:val="22"/>
              </w:rPr>
              <w:t>5</w:t>
            </w:r>
            <w:r w:rsidR="006824E2">
              <w:rPr>
                <w:sz w:val="22"/>
                <w:szCs w:val="22"/>
              </w:rPr>
              <w:t>7</w:t>
            </w:r>
            <w:r w:rsidRPr="00EF1F1E">
              <w:rPr>
                <w:sz w:val="22"/>
                <w:szCs w:val="22"/>
              </w:rPr>
              <w:t xml:space="preserve"> %- средний уровень.</w:t>
            </w:r>
          </w:p>
          <w:p w:rsidR="009745B8" w:rsidRPr="00EF1F1E" w:rsidRDefault="00EF1F1E" w:rsidP="006824E2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По итогам педагогического отслеживания у 1</w:t>
            </w:r>
            <w:r w:rsidR="006824E2">
              <w:rPr>
                <w:sz w:val="22"/>
                <w:szCs w:val="22"/>
              </w:rPr>
              <w:t>5</w:t>
            </w:r>
            <w:r w:rsidRPr="00EF1F1E">
              <w:rPr>
                <w:sz w:val="22"/>
                <w:szCs w:val="22"/>
              </w:rPr>
              <w:t xml:space="preserve"> % детей повысился уровень подготовки по художественно- эстетическому воспитанию. Созданы все условия для полноценного развития детей, охраны и укрепления здоровья воспитанников.</w:t>
            </w:r>
          </w:p>
        </w:tc>
        <w:tc>
          <w:tcPr>
            <w:tcW w:w="2472" w:type="dxa"/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Продолжить работу по освоению  программ приоритетного направления деятельности ДОУ</w:t>
            </w:r>
          </w:p>
        </w:tc>
      </w:tr>
      <w:tr w:rsidR="00C1220F" w:rsidRPr="00EF1F1E" w:rsidTr="00682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EF1F1E">
              <w:rPr>
                <w:sz w:val="22"/>
                <w:szCs w:val="22"/>
              </w:rPr>
              <w:t>Дополни</w:t>
            </w:r>
            <w:r w:rsidR="00CA0063" w:rsidRPr="00EF1F1E">
              <w:rPr>
                <w:sz w:val="22"/>
                <w:szCs w:val="22"/>
              </w:rPr>
              <w:t>-</w:t>
            </w:r>
            <w:r w:rsidRPr="00EF1F1E">
              <w:rPr>
                <w:sz w:val="22"/>
                <w:szCs w:val="22"/>
              </w:rPr>
              <w:t>тельное</w:t>
            </w:r>
            <w:proofErr w:type="spellEnd"/>
            <w:proofErr w:type="gramEnd"/>
            <w:r w:rsidRPr="00EF1F1E"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 w:rsidR="006824E2">
              <w:rPr>
                <w:sz w:val="22"/>
                <w:szCs w:val="22"/>
              </w:rPr>
              <w:t>0</w:t>
            </w:r>
          </w:p>
          <w:p w:rsidR="009745B8" w:rsidRPr="00EF1F1E" w:rsidRDefault="009745B8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745B8" w:rsidRPr="00EF1F1E" w:rsidRDefault="009745B8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745B8" w:rsidRPr="00EF1F1E" w:rsidRDefault="009745B8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745B8" w:rsidRPr="00EF1F1E" w:rsidRDefault="009745B8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745B8" w:rsidRPr="00EF1F1E" w:rsidRDefault="009745B8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6F32D8" w:rsidRPr="00EF1F1E" w:rsidRDefault="006F32D8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6F32D8" w:rsidRPr="00EF1F1E" w:rsidRDefault="00601DB4" w:rsidP="003F46DF">
            <w:pPr>
              <w:pStyle w:val="a3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 w:rsidR="006824E2">
              <w:rPr>
                <w:sz w:val="22"/>
                <w:szCs w:val="22"/>
              </w:rPr>
              <w:t>5</w:t>
            </w: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Pr="00EF1F1E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Pr="00EF1F1E" w:rsidRDefault="00806238" w:rsidP="003F46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24E2">
              <w:rPr>
                <w:sz w:val="22"/>
                <w:szCs w:val="22"/>
              </w:rPr>
              <w:t>0</w:t>
            </w:r>
          </w:p>
          <w:p w:rsidR="005A68E6" w:rsidRPr="00EF1F1E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7EE" w:rsidRPr="00EF1F1E" w:rsidRDefault="00FE77EE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Pr="00EF1F1E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Pr="00EF1F1E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Pr="00EF1F1E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Pr="00EF1F1E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5A68E6" w:rsidRDefault="005A68E6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6824E2" w:rsidRPr="00EF1F1E" w:rsidRDefault="006824E2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EF1F1E" w:rsidRDefault="006824E2" w:rsidP="00601D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0791" w:rsidRDefault="00093865" w:rsidP="0079079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78B">
              <w:rPr>
                <w:sz w:val="22"/>
                <w:szCs w:val="22"/>
              </w:rPr>
              <w:t>0</w:t>
            </w:r>
          </w:p>
          <w:p w:rsidR="00790791" w:rsidRDefault="00790791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67278B" w:rsidRDefault="0067278B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67278B" w:rsidRDefault="0067278B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865" w:rsidRDefault="0067278B" w:rsidP="0009386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093865" w:rsidRDefault="00093865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A64BDD" w:rsidRDefault="00A64BDD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A64BDD" w:rsidRDefault="00A64BDD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A64BDD" w:rsidRDefault="00A64BDD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A64BDD" w:rsidRDefault="00A64BDD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67278B" w:rsidRDefault="0067278B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67278B" w:rsidRDefault="0067278B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A64BDD" w:rsidRDefault="00A64BDD" w:rsidP="00601DB4">
            <w:pPr>
              <w:pStyle w:val="a3"/>
              <w:jc w:val="center"/>
              <w:rPr>
                <w:sz w:val="22"/>
                <w:szCs w:val="22"/>
              </w:rPr>
            </w:pPr>
          </w:p>
          <w:p w:rsidR="00A64BDD" w:rsidRDefault="0067278B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Default="00A64BDD" w:rsidP="00A64BD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A64BDD" w:rsidRPr="00EF1F1E" w:rsidRDefault="00A64BDD" w:rsidP="006727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278B">
              <w:rPr>
                <w:sz w:val="22"/>
                <w:szCs w:val="2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lastRenderedPageBreak/>
              <w:t xml:space="preserve">Работа </w:t>
            </w:r>
            <w:proofErr w:type="spellStart"/>
            <w:r w:rsidRPr="00EF1F1E">
              <w:rPr>
                <w:sz w:val="22"/>
                <w:szCs w:val="22"/>
              </w:rPr>
              <w:t>логопункта</w:t>
            </w:r>
            <w:proofErr w:type="spellEnd"/>
            <w:r w:rsidRPr="00EF1F1E">
              <w:rPr>
                <w:sz w:val="22"/>
                <w:szCs w:val="22"/>
              </w:rPr>
              <w:t xml:space="preserve"> по «Программе коррекционного обучения и воспитания детей дошкольного возраста с фонетико-фонематическим недоразвитием речи» Г.В.Чиркина, Т.Б.Филичева.</w:t>
            </w:r>
          </w:p>
          <w:p w:rsidR="009745B8" w:rsidRPr="00EF1F1E" w:rsidRDefault="009745B8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У детей сформирована фонетическая система языка, они овладели навыками звукослогового анализа и синтеза.</w:t>
            </w:r>
          </w:p>
          <w:p w:rsidR="009745B8" w:rsidRPr="00EF1F1E" w:rsidRDefault="009745B8" w:rsidP="0067278B">
            <w:pPr>
              <w:pStyle w:val="a3"/>
              <w:rPr>
                <w:sz w:val="22"/>
                <w:szCs w:val="22"/>
              </w:rPr>
            </w:pPr>
          </w:p>
          <w:p w:rsidR="00821FBD" w:rsidRPr="00EF1F1E" w:rsidRDefault="003817EB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Занятия в кружке «Спортивные игры с мячом»</w:t>
            </w:r>
            <w:r w:rsidR="00821FBD" w:rsidRPr="00EF1F1E">
              <w:rPr>
                <w:sz w:val="22"/>
                <w:szCs w:val="22"/>
              </w:rPr>
              <w:t xml:space="preserve"> по Программе </w:t>
            </w:r>
            <w:r w:rsidR="006824E2" w:rsidRPr="006824E2">
              <w:rPr>
                <w:sz w:val="22"/>
                <w:szCs w:val="22"/>
              </w:rPr>
              <w:t>дополнительного образования по формированию у детей старшего дошкольного возраста навыков групповых спортивных игр с мячом</w:t>
            </w:r>
            <w:r w:rsidR="00FE77EE" w:rsidRPr="00EF1F1E">
              <w:rPr>
                <w:sz w:val="22"/>
                <w:szCs w:val="22"/>
              </w:rPr>
              <w:t>.</w:t>
            </w:r>
          </w:p>
          <w:p w:rsidR="003817EB" w:rsidRPr="00EF1F1E" w:rsidRDefault="00FE77EE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У дошкольников сформирована  потребность </w:t>
            </w:r>
            <w:r w:rsidR="006824E2">
              <w:rPr>
                <w:sz w:val="22"/>
                <w:szCs w:val="22"/>
              </w:rPr>
              <w:t>в групповых играх с мячом,</w:t>
            </w:r>
            <w:r w:rsidRPr="00EF1F1E">
              <w:rPr>
                <w:sz w:val="22"/>
                <w:szCs w:val="22"/>
              </w:rPr>
              <w:t xml:space="preserve"> улучшилась координация движений и ручная умелость.</w:t>
            </w:r>
          </w:p>
          <w:p w:rsidR="005A68E6" w:rsidRPr="00EF1F1E" w:rsidRDefault="005A68E6" w:rsidP="0067278B">
            <w:pPr>
              <w:pStyle w:val="a3"/>
              <w:rPr>
                <w:sz w:val="22"/>
                <w:szCs w:val="22"/>
              </w:rPr>
            </w:pPr>
          </w:p>
          <w:p w:rsidR="005A68E6" w:rsidRPr="00EF1F1E" w:rsidRDefault="005A68E6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Занятия в кружке «</w:t>
            </w:r>
            <w:proofErr w:type="spellStart"/>
            <w:r w:rsidRPr="00EF1F1E">
              <w:rPr>
                <w:sz w:val="22"/>
                <w:szCs w:val="22"/>
              </w:rPr>
              <w:t>Здоровячок</w:t>
            </w:r>
            <w:proofErr w:type="spellEnd"/>
            <w:r w:rsidRPr="00EF1F1E">
              <w:rPr>
                <w:sz w:val="22"/>
                <w:szCs w:val="22"/>
              </w:rPr>
              <w:t xml:space="preserve">» по Программе </w:t>
            </w:r>
            <w:r w:rsidR="006824E2">
              <w:rPr>
                <w:sz w:val="22"/>
                <w:szCs w:val="22"/>
              </w:rPr>
              <w:t xml:space="preserve">дополнительного образования по </w:t>
            </w:r>
            <w:r w:rsidR="006824E2" w:rsidRPr="006824E2">
              <w:rPr>
                <w:sz w:val="22"/>
                <w:szCs w:val="22"/>
              </w:rPr>
              <w:t>развитию психофизиологических возможностей детей младшего и среднего дошкольного возраста на основе обучения элементарным способам оздоровления организма</w:t>
            </w:r>
            <w:r w:rsidRPr="00EF1F1E">
              <w:rPr>
                <w:sz w:val="22"/>
                <w:szCs w:val="22"/>
              </w:rPr>
              <w:t>.</w:t>
            </w:r>
          </w:p>
          <w:p w:rsidR="005A68E6" w:rsidRPr="00EF1F1E" w:rsidRDefault="005A68E6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У дошкольников сформирован</w:t>
            </w:r>
            <w:r w:rsidR="00190CE8" w:rsidRPr="00EF1F1E">
              <w:rPr>
                <w:sz w:val="22"/>
                <w:szCs w:val="22"/>
              </w:rPr>
              <w:t xml:space="preserve">ы представления о важности сохранения своего собственного средствами физической культуры и </w:t>
            </w:r>
            <w:proofErr w:type="spellStart"/>
            <w:r w:rsidR="00190CE8" w:rsidRPr="00EF1F1E">
              <w:rPr>
                <w:sz w:val="22"/>
                <w:szCs w:val="22"/>
              </w:rPr>
              <w:t>валеологии</w:t>
            </w:r>
            <w:proofErr w:type="spellEnd"/>
            <w:r w:rsidR="00190CE8" w:rsidRPr="00EF1F1E">
              <w:rPr>
                <w:sz w:val="22"/>
                <w:szCs w:val="22"/>
              </w:rPr>
              <w:t>.</w:t>
            </w:r>
          </w:p>
          <w:p w:rsidR="005A68E6" w:rsidRPr="00EF1F1E" w:rsidRDefault="005A68E6" w:rsidP="0067278B">
            <w:pPr>
              <w:pStyle w:val="a3"/>
              <w:rPr>
                <w:sz w:val="22"/>
                <w:szCs w:val="22"/>
              </w:rPr>
            </w:pPr>
          </w:p>
          <w:p w:rsidR="006824E2" w:rsidRDefault="00EF1F1E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Занятия в кружке «Ритмическая карусель» по Программе </w:t>
            </w:r>
            <w:r w:rsidR="006824E2">
              <w:rPr>
                <w:sz w:val="22"/>
                <w:szCs w:val="22"/>
              </w:rPr>
              <w:t xml:space="preserve">дополнительного образования по формированию </w:t>
            </w:r>
            <w:r w:rsidR="006824E2" w:rsidRPr="006824E2">
              <w:rPr>
                <w:sz w:val="22"/>
                <w:szCs w:val="22"/>
              </w:rPr>
              <w:t>интереса у детей младшего и среднего дошкольного возраста к основам хореографического искусства</w:t>
            </w:r>
            <w:r w:rsidR="006824E2">
              <w:rPr>
                <w:sz w:val="22"/>
                <w:szCs w:val="22"/>
              </w:rPr>
              <w:t xml:space="preserve"> </w:t>
            </w:r>
            <w:r w:rsidR="006824E2" w:rsidRPr="006824E2">
              <w:rPr>
                <w:sz w:val="22"/>
                <w:szCs w:val="22"/>
              </w:rPr>
              <w:t xml:space="preserve">в процессе занятий </w:t>
            </w:r>
            <w:r w:rsidR="006824E2" w:rsidRPr="006824E2">
              <w:rPr>
                <w:sz w:val="22"/>
                <w:szCs w:val="22"/>
              </w:rPr>
              <w:lastRenderedPageBreak/>
              <w:t>ритмопластикой</w:t>
            </w:r>
            <w:r w:rsidR="006824E2">
              <w:rPr>
                <w:sz w:val="22"/>
                <w:szCs w:val="22"/>
              </w:rPr>
              <w:t>.</w:t>
            </w:r>
          </w:p>
          <w:p w:rsidR="00EF1F1E" w:rsidRDefault="00EF1F1E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У детей повысился </w:t>
            </w:r>
            <w:r w:rsidR="006824E2">
              <w:rPr>
                <w:sz w:val="22"/>
                <w:szCs w:val="22"/>
              </w:rPr>
              <w:t xml:space="preserve">интерес к занятиям ритмопластикой, уровень </w:t>
            </w:r>
            <w:r w:rsidRPr="00EF1F1E">
              <w:rPr>
                <w:sz w:val="22"/>
                <w:szCs w:val="22"/>
              </w:rPr>
              <w:t>умения соотносить движения с музыкой, проявления пластичности.</w:t>
            </w:r>
          </w:p>
          <w:p w:rsidR="00790791" w:rsidRDefault="00790791" w:rsidP="0067278B">
            <w:pPr>
              <w:pStyle w:val="a3"/>
              <w:rPr>
                <w:sz w:val="22"/>
                <w:szCs w:val="22"/>
              </w:rPr>
            </w:pPr>
          </w:p>
          <w:p w:rsidR="00790791" w:rsidRDefault="00790791" w:rsidP="0067278B">
            <w:pPr>
              <w:pStyle w:val="a3"/>
              <w:rPr>
                <w:sz w:val="22"/>
                <w:szCs w:val="22"/>
              </w:rPr>
            </w:pPr>
          </w:p>
          <w:p w:rsidR="00790791" w:rsidRPr="00EF1F1E" w:rsidRDefault="00790791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Занятия в кружке «</w:t>
            </w:r>
            <w:r>
              <w:rPr>
                <w:sz w:val="22"/>
                <w:szCs w:val="22"/>
              </w:rPr>
              <w:t>Танцевальная ритмика</w:t>
            </w:r>
            <w:r w:rsidRPr="00EF1F1E">
              <w:rPr>
                <w:sz w:val="22"/>
                <w:szCs w:val="22"/>
              </w:rPr>
              <w:t xml:space="preserve">» по Программе </w:t>
            </w:r>
            <w:r w:rsidR="0067278B">
              <w:rPr>
                <w:sz w:val="22"/>
                <w:szCs w:val="22"/>
              </w:rPr>
              <w:t xml:space="preserve">дополнительного образования по </w:t>
            </w:r>
            <w:r w:rsidRPr="00EF1F1E">
              <w:rPr>
                <w:sz w:val="22"/>
                <w:szCs w:val="22"/>
              </w:rPr>
              <w:t>развити</w:t>
            </w:r>
            <w:r w:rsidR="0067278B">
              <w:rPr>
                <w:sz w:val="22"/>
                <w:szCs w:val="22"/>
              </w:rPr>
              <w:t>ю</w:t>
            </w:r>
            <w:r w:rsidRPr="00EF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интереса </w:t>
            </w:r>
            <w:r w:rsidRPr="00891EF3">
              <w:rPr>
                <w:sz w:val="22"/>
                <w:szCs w:val="22"/>
              </w:rPr>
              <w:t>к хореографическому искусству</w:t>
            </w:r>
            <w:r>
              <w:rPr>
                <w:sz w:val="22"/>
                <w:szCs w:val="22"/>
              </w:rPr>
              <w:t xml:space="preserve"> у дошкольников </w:t>
            </w:r>
            <w:r w:rsidRPr="00EF1F1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-7</w:t>
            </w:r>
            <w:r w:rsidRPr="00EF1F1E">
              <w:rPr>
                <w:sz w:val="22"/>
                <w:szCs w:val="22"/>
              </w:rPr>
              <w:t xml:space="preserve"> лет.</w:t>
            </w:r>
          </w:p>
          <w:p w:rsidR="00790791" w:rsidRDefault="00790791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У детей повысился уровень </w:t>
            </w:r>
            <w:proofErr w:type="spellStart"/>
            <w:r w:rsidRPr="00EF1F1E">
              <w:rPr>
                <w:sz w:val="22"/>
                <w:szCs w:val="22"/>
              </w:rPr>
              <w:t>сформированности</w:t>
            </w:r>
            <w:proofErr w:type="spellEnd"/>
            <w:r w:rsidRPr="00EF1F1E">
              <w:rPr>
                <w:sz w:val="22"/>
                <w:szCs w:val="22"/>
              </w:rPr>
              <w:t xml:space="preserve"> двигательных умений, </w:t>
            </w:r>
            <w:r w:rsidRPr="00891EF3">
              <w:rPr>
                <w:sz w:val="22"/>
                <w:szCs w:val="22"/>
              </w:rPr>
              <w:t>развити</w:t>
            </w:r>
            <w:r>
              <w:rPr>
                <w:sz w:val="22"/>
                <w:szCs w:val="22"/>
              </w:rPr>
              <w:t>я</w:t>
            </w:r>
            <w:r w:rsidRPr="00891EF3">
              <w:rPr>
                <w:sz w:val="22"/>
                <w:szCs w:val="22"/>
              </w:rPr>
              <w:t xml:space="preserve"> чувства ритма, музыкального слуха, внимания, памяти, умения согласовывать движения с музыкой</w:t>
            </w:r>
            <w:r>
              <w:rPr>
                <w:sz w:val="22"/>
                <w:szCs w:val="22"/>
              </w:rPr>
              <w:t>,</w:t>
            </w:r>
            <w:r w:rsidRPr="00EF1F1E">
              <w:rPr>
                <w:sz w:val="22"/>
                <w:szCs w:val="22"/>
              </w:rPr>
              <w:t xml:space="preserve"> пластичности.</w:t>
            </w:r>
          </w:p>
          <w:p w:rsidR="00093865" w:rsidRDefault="00093865" w:rsidP="0067278B">
            <w:pPr>
              <w:pStyle w:val="a3"/>
              <w:rPr>
                <w:sz w:val="22"/>
                <w:szCs w:val="22"/>
              </w:rPr>
            </w:pPr>
          </w:p>
          <w:p w:rsidR="00093865" w:rsidRDefault="00093865" w:rsidP="0067278B">
            <w:pPr>
              <w:pStyle w:val="a3"/>
              <w:rPr>
                <w:sz w:val="22"/>
                <w:szCs w:val="22"/>
              </w:rPr>
            </w:pPr>
          </w:p>
          <w:p w:rsidR="00093865" w:rsidRDefault="00093865" w:rsidP="0067278B">
            <w:pPr>
              <w:pStyle w:val="a3"/>
              <w:rPr>
                <w:sz w:val="22"/>
                <w:szCs w:val="22"/>
              </w:rPr>
            </w:pPr>
          </w:p>
          <w:p w:rsidR="0067278B" w:rsidRDefault="0067278B" w:rsidP="0067278B">
            <w:pPr>
              <w:pStyle w:val="a3"/>
              <w:rPr>
                <w:sz w:val="22"/>
                <w:szCs w:val="22"/>
              </w:rPr>
            </w:pPr>
          </w:p>
          <w:p w:rsidR="0067278B" w:rsidRDefault="0067278B" w:rsidP="0067278B">
            <w:pPr>
              <w:pStyle w:val="a3"/>
              <w:rPr>
                <w:sz w:val="22"/>
                <w:szCs w:val="22"/>
              </w:rPr>
            </w:pPr>
          </w:p>
          <w:p w:rsidR="00093865" w:rsidRPr="00891EF3" w:rsidRDefault="00093865" w:rsidP="0067278B">
            <w:pPr>
              <w:pStyle w:val="a3"/>
              <w:rPr>
                <w:sz w:val="22"/>
                <w:szCs w:val="22"/>
              </w:rPr>
            </w:pPr>
            <w:r w:rsidRPr="0067278B">
              <w:rPr>
                <w:sz w:val="22"/>
                <w:szCs w:val="22"/>
              </w:rPr>
              <w:t xml:space="preserve">Занятия в кружке «Страна фантазий» по Программе </w:t>
            </w:r>
            <w:r w:rsidR="0067278B" w:rsidRPr="0067278B">
              <w:rPr>
                <w:sz w:val="22"/>
                <w:szCs w:val="22"/>
              </w:rPr>
              <w:t xml:space="preserve">дополнительного образования по </w:t>
            </w:r>
            <w:r w:rsidRPr="0067278B">
              <w:rPr>
                <w:sz w:val="22"/>
                <w:szCs w:val="22"/>
              </w:rPr>
              <w:t>развити</w:t>
            </w:r>
            <w:r w:rsidR="0067278B" w:rsidRPr="0067278B">
              <w:rPr>
                <w:sz w:val="22"/>
                <w:szCs w:val="22"/>
              </w:rPr>
              <w:t>ю эмоционально-экспрессивной сферы у детей младшего и среднего дошкольного возраста</w:t>
            </w:r>
            <w:r w:rsidRPr="00891EF3">
              <w:rPr>
                <w:sz w:val="22"/>
                <w:szCs w:val="22"/>
              </w:rPr>
              <w:t>.</w:t>
            </w:r>
          </w:p>
          <w:p w:rsidR="00093865" w:rsidRDefault="00093865" w:rsidP="0067278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детей снизился уровень </w:t>
            </w:r>
            <w:r w:rsidRPr="00891EF3">
              <w:rPr>
                <w:sz w:val="22"/>
                <w:szCs w:val="22"/>
              </w:rPr>
              <w:t>эмоционального напряжения</w:t>
            </w:r>
            <w:r>
              <w:rPr>
                <w:sz w:val="22"/>
                <w:szCs w:val="22"/>
              </w:rPr>
              <w:t>, воспитанники научились узнавать эмоции по внешним сигналам; дети пытаются контролировать (корректировать) своё поведение в процессе ролевых игр.</w:t>
            </w:r>
          </w:p>
          <w:p w:rsidR="00093865" w:rsidRDefault="00093865" w:rsidP="0067278B">
            <w:pPr>
              <w:pStyle w:val="a3"/>
              <w:rPr>
                <w:sz w:val="22"/>
                <w:szCs w:val="22"/>
              </w:rPr>
            </w:pPr>
          </w:p>
          <w:p w:rsidR="00A64BDD" w:rsidRDefault="00A64BDD" w:rsidP="0067278B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Занятия в кружке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Самый</w:t>
            </w:r>
            <w:proofErr w:type="gramEnd"/>
            <w:r>
              <w:rPr>
                <w:sz w:val="22"/>
                <w:szCs w:val="22"/>
              </w:rPr>
              <w:t xml:space="preserve"> умный» по Программе </w:t>
            </w:r>
            <w:r w:rsidR="0067278B">
              <w:rPr>
                <w:sz w:val="22"/>
                <w:szCs w:val="22"/>
              </w:rPr>
              <w:t xml:space="preserve">дополнительного образования </w:t>
            </w:r>
            <w:r w:rsidR="0067278B" w:rsidRPr="0067278B">
              <w:rPr>
                <w:sz w:val="22"/>
                <w:szCs w:val="22"/>
              </w:rPr>
              <w:t>по профилактике трудностей в обучении будущих</w:t>
            </w:r>
            <w:r w:rsidR="0067278B">
              <w:rPr>
                <w:sz w:val="22"/>
                <w:szCs w:val="22"/>
              </w:rPr>
              <w:t xml:space="preserve"> </w:t>
            </w:r>
            <w:r w:rsidR="0067278B" w:rsidRPr="0067278B">
              <w:rPr>
                <w:sz w:val="22"/>
                <w:szCs w:val="22"/>
              </w:rPr>
              <w:t>первоклассников</w:t>
            </w:r>
            <w:r>
              <w:rPr>
                <w:sz w:val="22"/>
                <w:szCs w:val="22"/>
              </w:rPr>
              <w:t xml:space="preserve">. </w:t>
            </w:r>
          </w:p>
          <w:p w:rsidR="00A64BDD" w:rsidRDefault="00A64BDD" w:rsidP="0067278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детей повысился уровень </w:t>
            </w:r>
            <w:r w:rsidRPr="005665FA">
              <w:rPr>
                <w:sz w:val="22"/>
                <w:szCs w:val="22"/>
              </w:rPr>
              <w:t>приняти</w:t>
            </w:r>
            <w:r>
              <w:rPr>
                <w:sz w:val="22"/>
                <w:szCs w:val="22"/>
              </w:rPr>
              <w:t>я</w:t>
            </w:r>
            <w:r w:rsidRPr="005665FA">
              <w:rPr>
                <w:sz w:val="22"/>
                <w:szCs w:val="22"/>
              </w:rPr>
              <w:t xml:space="preserve"> и </w:t>
            </w:r>
            <w:proofErr w:type="gramStart"/>
            <w:r w:rsidRPr="005665FA">
              <w:rPr>
                <w:sz w:val="22"/>
                <w:szCs w:val="22"/>
              </w:rPr>
              <w:t>понимани</w:t>
            </w:r>
            <w:r>
              <w:rPr>
                <w:sz w:val="22"/>
                <w:szCs w:val="22"/>
              </w:rPr>
              <w:t>я</w:t>
            </w:r>
            <w:proofErr w:type="gramEnd"/>
            <w:r w:rsidRPr="005665FA">
              <w:rPr>
                <w:sz w:val="22"/>
                <w:szCs w:val="22"/>
              </w:rPr>
              <w:t xml:space="preserve"> поставленных перед ним</w:t>
            </w:r>
            <w:r>
              <w:rPr>
                <w:sz w:val="22"/>
                <w:szCs w:val="22"/>
              </w:rPr>
              <w:t>и</w:t>
            </w:r>
            <w:r w:rsidRPr="005665FA">
              <w:rPr>
                <w:sz w:val="22"/>
                <w:szCs w:val="22"/>
              </w:rPr>
              <w:t xml:space="preserve"> задач; </w:t>
            </w:r>
            <w:r>
              <w:rPr>
                <w:sz w:val="22"/>
                <w:szCs w:val="22"/>
              </w:rPr>
              <w:t xml:space="preserve">сформировалась </w:t>
            </w:r>
            <w:r w:rsidRPr="005665FA">
              <w:rPr>
                <w:sz w:val="22"/>
                <w:szCs w:val="22"/>
              </w:rPr>
              <w:t>преимущественная ориентация на качество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A64BDD" w:rsidRDefault="00A64BDD" w:rsidP="0067278B">
            <w:pPr>
              <w:pStyle w:val="a3"/>
              <w:rPr>
                <w:sz w:val="22"/>
                <w:szCs w:val="22"/>
              </w:rPr>
            </w:pPr>
          </w:p>
          <w:p w:rsidR="00A64BDD" w:rsidRPr="00806238" w:rsidRDefault="00A64BDD" w:rsidP="0067278B">
            <w:pPr>
              <w:pStyle w:val="a3"/>
              <w:rPr>
                <w:sz w:val="22"/>
                <w:szCs w:val="22"/>
              </w:rPr>
            </w:pPr>
            <w:r w:rsidRPr="00806238">
              <w:rPr>
                <w:sz w:val="22"/>
                <w:szCs w:val="22"/>
              </w:rPr>
              <w:t>Занятия в кружке «</w:t>
            </w:r>
            <w:proofErr w:type="spellStart"/>
            <w:r w:rsidRPr="00806238">
              <w:rPr>
                <w:sz w:val="22"/>
                <w:szCs w:val="22"/>
              </w:rPr>
              <w:t>HappyEnglish</w:t>
            </w:r>
            <w:proofErr w:type="spellEnd"/>
            <w:r w:rsidRPr="00806238">
              <w:rPr>
                <w:sz w:val="22"/>
                <w:szCs w:val="22"/>
              </w:rPr>
              <w:t xml:space="preserve">» по Программе </w:t>
            </w:r>
            <w:r w:rsidR="0067278B">
              <w:rPr>
                <w:sz w:val="22"/>
                <w:szCs w:val="22"/>
              </w:rPr>
              <w:t xml:space="preserve">дополнительного образования по </w:t>
            </w:r>
            <w:r w:rsidRPr="00806238">
              <w:rPr>
                <w:sz w:val="22"/>
                <w:szCs w:val="22"/>
              </w:rPr>
              <w:t>развити</w:t>
            </w:r>
            <w:r w:rsidR="0067278B">
              <w:rPr>
                <w:sz w:val="22"/>
                <w:szCs w:val="22"/>
              </w:rPr>
              <w:t>ю</w:t>
            </w:r>
            <w:r w:rsidRPr="00806238">
              <w:rPr>
                <w:sz w:val="22"/>
                <w:szCs w:val="22"/>
              </w:rPr>
              <w:t xml:space="preserve"> коммуникативных способностей детей дошкольного возраста 4-6 лет средствами английского языка.</w:t>
            </w:r>
          </w:p>
          <w:p w:rsidR="00A64BDD" w:rsidRPr="00EF1F1E" w:rsidRDefault="00A64BDD" w:rsidP="0067278B">
            <w:pPr>
              <w:pStyle w:val="a3"/>
              <w:rPr>
                <w:sz w:val="22"/>
                <w:szCs w:val="22"/>
              </w:rPr>
            </w:pPr>
            <w:r w:rsidRPr="00806238">
              <w:rPr>
                <w:sz w:val="22"/>
                <w:szCs w:val="22"/>
              </w:rPr>
              <w:t>У детей сформировались представления об иностранном языке, они понимают простейшие слова и предложения на английском языке.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093865" w:rsidRDefault="009745B8" w:rsidP="00093865">
            <w:pPr>
              <w:pStyle w:val="a3"/>
              <w:snapToGrid w:val="0"/>
              <w:rPr>
                <w:sz w:val="22"/>
                <w:szCs w:val="22"/>
              </w:rPr>
            </w:pPr>
            <w:r w:rsidRPr="00093865">
              <w:rPr>
                <w:sz w:val="22"/>
                <w:szCs w:val="22"/>
              </w:rPr>
              <w:lastRenderedPageBreak/>
              <w:t>Продолжить развивать связную монологическую речь на базе правильно произносимых звуков.</w:t>
            </w:r>
          </w:p>
          <w:p w:rsidR="009745B8" w:rsidRPr="00093865" w:rsidRDefault="009745B8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9745B8" w:rsidRPr="00093865" w:rsidRDefault="009745B8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FE77EE" w:rsidRPr="00093865" w:rsidRDefault="00FE77EE" w:rsidP="00093865">
            <w:pPr>
              <w:pStyle w:val="a3"/>
              <w:snapToGrid w:val="0"/>
              <w:rPr>
                <w:sz w:val="22"/>
                <w:szCs w:val="22"/>
              </w:rPr>
            </w:pPr>
            <w:r w:rsidRPr="00093865">
              <w:rPr>
                <w:sz w:val="22"/>
                <w:szCs w:val="22"/>
              </w:rPr>
              <w:t>Продолжать работу по повышению уровня двигательной культуры на основе свободного владе</w:t>
            </w:r>
            <w:r w:rsidR="003F46DF" w:rsidRPr="00093865">
              <w:rPr>
                <w:sz w:val="22"/>
                <w:szCs w:val="22"/>
              </w:rPr>
              <w:t xml:space="preserve">ния </w:t>
            </w:r>
            <w:r w:rsidR="006824E2">
              <w:rPr>
                <w:sz w:val="22"/>
                <w:szCs w:val="22"/>
              </w:rPr>
              <w:t>группо</w:t>
            </w:r>
            <w:r w:rsidR="003F46DF" w:rsidRPr="00093865">
              <w:rPr>
                <w:sz w:val="22"/>
                <w:szCs w:val="22"/>
              </w:rPr>
              <w:t>вым</w:t>
            </w:r>
            <w:r w:rsidR="006824E2">
              <w:rPr>
                <w:sz w:val="22"/>
                <w:szCs w:val="22"/>
              </w:rPr>
              <w:t>и</w:t>
            </w:r>
            <w:r w:rsidR="003F46DF" w:rsidRPr="00093865">
              <w:rPr>
                <w:sz w:val="22"/>
                <w:szCs w:val="22"/>
              </w:rPr>
              <w:t xml:space="preserve"> действиями с мячом.</w:t>
            </w:r>
          </w:p>
          <w:p w:rsidR="00190CE8" w:rsidRPr="00093865" w:rsidRDefault="00190CE8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EF1F1E" w:rsidRPr="00093865" w:rsidRDefault="00EF1F1E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190CE8" w:rsidRPr="00093865" w:rsidRDefault="00190CE8" w:rsidP="00093865">
            <w:pPr>
              <w:pStyle w:val="a3"/>
              <w:snapToGrid w:val="0"/>
              <w:rPr>
                <w:sz w:val="22"/>
                <w:szCs w:val="22"/>
              </w:rPr>
            </w:pPr>
            <w:r w:rsidRPr="00093865">
              <w:rPr>
                <w:sz w:val="22"/>
                <w:szCs w:val="22"/>
              </w:rPr>
              <w:t xml:space="preserve">Продолжать работу по формированию мотивации и потребности в сохранении своего собственного здоровья </w:t>
            </w:r>
          </w:p>
          <w:p w:rsidR="00190CE8" w:rsidRPr="00093865" w:rsidRDefault="00190CE8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190CE8" w:rsidRDefault="00190CE8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6824E2" w:rsidRPr="00093865" w:rsidRDefault="006824E2" w:rsidP="00093865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601DB4" w:rsidRPr="00093865" w:rsidRDefault="00EF1F1E" w:rsidP="00093865">
            <w:pPr>
              <w:pStyle w:val="a3"/>
              <w:snapToGrid w:val="0"/>
              <w:rPr>
                <w:sz w:val="22"/>
                <w:szCs w:val="22"/>
              </w:rPr>
            </w:pPr>
            <w:r w:rsidRPr="00093865">
              <w:rPr>
                <w:sz w:val="22"/>
                <w:szCs w:val="22"/>
              </w:rPr>
              <w:t xml:space="preserve">Продолжить </w:t>
            </w:r>
            <w:r w:rsidR="00093865" w:rsidRPr="00093865">
              <w:rPr>
                <w:sz w:val="22"/>
                <w:szCs w:val="22"/>
              </w:rPr>
              <w:t xml:space="preserve">содействовать гармоничному развитию личности дошкольника </w:t>
            </w:r>
            <w:r w:rsidR="00093865" w:rsidRPr="00093865">
              <w:rPr>
                <w:sz w:val="22"/>
                <w:szCs w:val="22"/>
              </w:rPr>
              <w:lastRenderedPageBreak/>
              <w:t xml:space="preserve">средствами </w:t>
            </w:r>
            <w:r w:rsidR="0067278B">
              <w:rPr>
                <w:sz w:val="22"/>
                <w:szCs w:val="22"/>
              </w:rPr>
              <w:t>ритмопластики</w:t>
            </w:r>
            <w:r w:rsidR="00093865" w:rsidRPr="00093865">
              <w:rPr>
                <w:sz w:val="22"/>
                <w:szCs w:val="22"/>
              </w:rPr>
              <w:t>, способствовать социальной адаптации детей</w:t>
            </w:r>
          </w:p>
          <w:p w:rsidR="0067278B" w:rsidRDefault="0067278B" w:rsidP="0067278B">
            <w:pPr>
              <w:pStyle w:val="a3"/>
              <w:rPr>
                <w:sz w:val="22"/>
                <w:szCs w:val="22"/>
              </w:rPr>
            </w:pPr>
          </w:p>
          <w:p w:rsidR="00093865" w:rsidRPr="00093865" w:rsidRDefault="00790791" w:rsidP="0067278B">
            <w:pPr>
              <w:pStyle w:val="a3"/>
              <w:rPr>
                <w:sz w:val="22"/>
                <w:szCs w:val="22"/>
              </w:rPr>
            </w:pPr>
            <w:r w:rsidRPr="00093865">
              <w:rPr>
                <w:sz w:val="22"/>
                <w:szCs w:val="22"/>
              </w:rPr>
              <w:t xml:space="preserve">Продолжить развитие </w:t>
            </w:r>
            <w:proofErr w:type="spellStart"/>
            <w:r w:rsidRPr="00093865">
              <w:rPr>
                <w:sz w:val="22"/>
                <w:szCs w:val="22"/>
              </w:rPr>
              <w:t>музыкальн</w:t>
            </w:r>
            <w:r w:rsidR="0067278B">
              <w:rPr>
                <w:sz w:val="22"/>
                <w:szCs w:val="22"/>
              </w:rPr>
              <w:t>о-пласти-чески</w:t>
            </w:r>
            <w:r w:rsidRPr="00093865">
              <w:rPr>
                <w:sz w:val="22"/>
                <w:szCs w:val="22"/>
              </w:rPr>
              <w:t>х</w:t>
            </w:r>
            <w:proofErr w:type="spellEnd"/>
            <w:r w:rsidR="00093865" w:rsidRPr="001E0719">
              <w:rPr>
                <w:sz w:val="22"/>
                <w:szCs w:val="22"/>
              </w:rPr>
              <w:t xml:space="preserve"> способностей</w:t>
            </w:r>
            <w:r w:rsidR="00093865" w:rsidRPr="00093865">
              <w:rPr>
                <w:sz w:val="22"/>
                <w:szCs w:val="22"/>
              </w:rPr>
              <w:t xml:space="preserve">, </w:t>
            </w:r>
            <w:r w:rsidRPr="00093865">
              <w:rPr>
                <w:sz w:val="22"/>
                <w:szCs w:val="22"/>
              </w:rPr>
              <w:t>физических данных</w:t>
            </w:r>
            <w:r w:rsidR="001E0719" w:rsidRPr="001E0719">
              <w:rPr>
                <w:sz w:val="22"/>
                <w:szCs w:val="22"/>
              </w:rPr>
              <w:t xml:space="preserve">. </w:t>
            </w:r>
            <w:r w:rsidR="00093865" w:rsidRPr="00093865">
              <w:rPr>
                <w:sz w:val="22"/>
                <w:szCs w:val="22"/>
              </w:rPr>
              <w:t xml:space="preserve">Развитие способности к выразительному, одухотворенному исполнению движений, умения импровизировать под незнакомую музыку, </w:t>
            </w:r>
          </w:p>
          <w:p w:rsidR="0067278B" w:rsidRPr="001E0719" w:rsidRDefault="0067278B" w:rsidP="0067278B">
            <w:pPr>
              <w:pStyle w:val="a3"/>
              <w:rPr>
                <w:sz w:val="22"/>
                <w:szCs w:val="22"/>
              </w:rPr>
            </w:pPr>
          </w:p>
          <w:p w:rsidR="00093865" w:rsidRPr="001E0719" w:rsidRDefault="00093865" w:rsidP="0067278B">
            <w:pPr>
              <w:pStyle w:val="a3"/>
              <w:rPr>
                <w:sz w:val="22"/>
                <w:szCs w:val="22"/>
              </w:rPr>
            </w:pPr>
            <w:r w:rsidRPr="001E0719">
              <w:rPr>
                <w:sz w:val="22"/>
                <w:szCs w:val="22"/>
              </w:rPr>
              <w:t>Продолжать формировать у детей моральные представления, обучать ауторелаксации.</w:t>
            </w:r>
          </w:p>
          <w:p w:rsidR="00093865" w:rsidRPr="0067278B" w:rsidRDefault="00093865" w:rsidP="00093865">
            <w:pPr>
              <w:pStyle w:val="a3"/>
              <w:rPr>
                <w:sz w:val="22"/>
                <w:szCs w:val="22"/>
              </w:rPr>
            </w:pPr>
          </w:p>
          <w:p w:rsidR="00A64BDD" w:rsidRDefault="00A64BDD" w:rsidP="00093865">
            <w:pPr>
              <w:pStyle w:val="a3"/>
              <w:rPr>
                <w:sz w:val="22"/>
                <w:szCs w:val="22"/>
              </w:rPr>
            </w:pPr>
          </w:p>
          <w:p w:rsidR="0067278B" w:rsidRPr="0067278B" w:rsidRDefault="0067278B" w:rsidP="00093865">
            <w:pPr>
              <w:pStyle w:val="a3"/>
              <w:rPr>
                <w:sz w:val="22"/>
                <w:szCs w:val="22"/>
              </w:rPr>
            </w:pPr>
          </w:p>
          <w:p w:rsidR="0067278B" w:rsidRPr="0067278B" w:rsidRDefault="0067278B" w:rsidP="00093865">
            <w:pPr>
              <w:pStyle w:val="a3"/>
              <w:rPr>
                <w:sz w:val="22"/>
                <w:szCs w:val="22"/>
              </w:rPr>
            </w:pPr>
          </w:p>
          <w:p w:rsidR="00A64BDD" w:rsidRPr="00093865" w:rsidRDefault="00A64BDD" w:rsidP="00A64BDD">
            <w:pPr>
              <w:pStyle w:val="a3"/>
            </w:pPr>
            <w:r w:rsidRPr="0067278B">
              <w:rPr>
                <w:sz w:val="22"/>
                <w:szCs w:val="22"/>
              </w:rPr>
              <w:t>Продолжать работу по развитию</w:t>
            </w:r>
            <w:r w:rsidRPr="00093865">
              <w:t xml:space="preserve"> произвольности познавательных процессов.</w:t>
            </w:r>
          </w:p>
          <w:p w:rsidR="00A64BDD" w:rsidRDefault="00A64BDD" w:rsidP="00A64BDD">
            <w:pPr>
              <w:pStyle w:val="a3"/>
            </w:pPr>
          </w:p>
          <w:p w:rsidR="0067278B" w:rsidRPr="00093865" w:rsidRDefault="0067278B" w:rsidP="00A64BDD">
            <w:pPr>
              <w:pStyle w:val="a3"/>
            </w:pPr>
          </w:p>
          <w:p w:rsidR="00A64BDD" w:rsidRPr="00093865" w:rsidRDefault="00A64BDD" w:rsidP="00A64BDD">
            <w:pPr>
              <w:pStyle w:val="a3"/>
            </w:pPr>
            <w:r w:rsidRPr="00093865">
              <w:t>Продолжать формировать умение  проговаривать слова и предложения на английском языке</w:t>
            </w:r>
          </w:p>
        </w:tc>
      </w:tr>
      <w:tr w:rsidR="00C1220F" w:rsidRPr="00EF1F1E" w:rsidTr="00682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lastRenderedPageBreak/>
              <w:t>Организация работы по вопросам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67278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 w:rsidR="0067278B">
              <w:rPr>
                <w:sz w:val="22"/>
                <w:szCs w:val="22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EF1F1E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 Организация работы консультативного пункта для населения микрорайона по вопросам воспитания и развития детей дошкольного возраста</w:t>
            </w:r>
          </w:p>
          <w:p w:rsidR="009745B8" w:rsidRPr="00EF1F1E" w:rsidRDefault="009745B8" w:rsidP="003F46DF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Проведение Дней открытых дверей.      </w:t>
            </w:r>
          </w:p>
          <w:p w:rsidR="009745B8" w:rsidRPr="00EF1F1E" w:rsidRDefault="009745B8" w:rsidP="003F46DF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Психолого-медико-педагогический консилиум</w:t>
            </w:r>
            <w:r w:rsidR="003817EB" w:rsidRPr="00EF1F1E">
              <w:rPr>
                <w:sz w:val="22"/>
                <w:szCs w:val="22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Изучение и обобщение лучшего опыта семейного воспитания, приобщение родителей к участию в жизни детского сада через поиск и внедрение новых, наиболее эффективных форм работы.</w:t>
            </w:r>
          </w:p>
        </w:tc>
      </w:tr>
      <w:tr w:rsidR="00C1220F" w:rsidRPr="00EF1F1E" w:rsidTr="00682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EF1F1E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Реализация задач пред</w:t>
            </w:r>
            <w:r w:rsidR="00EF1F1E" w:rsidRPr="00EF1F1E">
              <w:rPr>
                <w:sz w:val="22"/>
                <w:szCs w:val="22"/>
              </w:rPr>
              <w:t>-</w:t>
            </w:r>
            <w:r w:rsidRPr="00EF1F1E"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63482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4</w:t>
            </w:r>
            <w:r w:rsidR="0063482B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B" w:rsidRPr="00EF1F1E" w:rsidRDefault="003817E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Уровень подготовки выпускников к школе в соответствии с содержанием реализуемой образовательной программы: высокий у </w:t>
            </w:r>
            <w:r w:rsidR="00A64BDD">
              <w:rPr>
                <w:sz w:val="22"/>
                <w:szCs w:val="22"/>
              </w:rPr>
              <w:t>4</w:t>
            </w:r>
            <w:r w:rsidR="0063482B">
              <w:rPr>
                <w:sz w:val="22"/>
                <w:szCs w:val="22"/>
              </w:rPr>
              <w:t>4</w:t>
            </w:r>
            <w:r w:rsidRPr="00EF1F1E">
              <w:rPr>
                <w:sz w:val="22"/>
                <w:szCs w:val="22"/>
              </w:rPr>
              <w:t xml:space="preserve">%; средний у </w:t>
            </w:r>
            <w:r w:rsidR="00A64BDD">
              <w:rPr>
                <w:sz w:val="22"/>
                <w:szCs w:val="22"/>
              </w:rPr>
              <w:t>5</w:t>
            </w:r>
            <w:r w:rsidR="0063482B">
              <w:rPr>
                <w:sz w:val="22"/>
                <w:szCs w:val="22"/>
              </w:rPr>
              <w:t>6</w:t>
            </w:r>
            <w:r w:rsidRPr="00EF1F1E">
              <w:rPr>
                <w:sz w:val="22"/>
                <w:szCs w:val="22"/>
              </w:rPr>
              <w:t>%.</w:t>
            </w:r>
          </w:p>
          <w:p w:rsidR="009745B8" w:rsidRPr="00EF1F1E" w:rsidRDefault="003817E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Психологическая готовность у </w:t>
            </w:r>
            <w:r w:rsidR="00EF1F1E" w:rsidRPr="00EF1F1E">
              <w:rPr>
                <w:sz w:val="22"/>
                <w:szCs w:val="22"/>
              </w:rPr>
              <w:t>100</w:t>
            </w:r>
            <w:r w:rsidR="009745B8" w:rsidRPr="00EF1F1E">
              <w:rPr>
                <w:sz w:val="22"/>
                <w:szCs w:val="22"/>
              </w:rPr>
              <w:t xml:space="preserve">%  </w:t>
            </w:r>
            <w:r w:rsidRPr="00EF1F1E">
              <w:rPr>
                <w:sz w:val="22"/>
                <w:szCs w:val="22"/>
              </w:rPr>
              <w:t xml:space="preserve">детей старшего дошкольного возраста </w:t>
            </w:r>
            <w:r w:rsidR="009745B8" w:rsidRPr="00EF1F1E">
              <w:rPr>
                <w:sz w:val="22"/>
                <w:szCs w:val="22"/>
              </w:rPr>
              <w:t xml:space="preserve">сформирована </w:t>
            </w:r>
            <w:r w:rsidRPr="00EF1F1E">
              <w:rPr>
                <w:sz w:val="22"/>
                <w:szCs w:val="22"/>
              </w:rPr>
              <w:t>на высоком и среднем уровне.</w:t>
            </w:r>
          </w:p>
          <w:p w:rsidR="009745B8" w:rsidRPr="00EF1F1E" w:rsidRDefault="009745B8" w:rsidP="003F4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8" w:rsidRPr="00EF1F1E" w:rsidRDefault="009745B8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Продолжить работу по предшкольному образованию, повысить уровень знаний выпускников.</w:t>
            </w:r>
          </w:p>
        </w:tc>
      </w:tr>
    </w:tbl>
    <w:p w:rsidR="00A64BDD" w:rsidRDefault="00A64BDD" w:rsidP="00782F3B">
      <w:pPr>
        <w:rPr>
          <w:rFonts w:ascii="Times New Roman" w:eastAsia="Times New Roman" w:hAnsi="Times New Roman" w:cs="Times New Roman"/>
          <w:b/>
          <w:bCs/>
        </w:rPr>
      </w:pPr>
    </w:p>
    <w:p w:rsidR="00553AB4" w:rsidRPr="004A370F" w:rsidRDefault="00553AB4" w:rsidP="00553AB4">
      <w:pPr>
        <w:contextualSpacing/>
        <w:jc w:val="center"/>
        <w:rPr>
          <w:i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4</w:t>
      </w:r>
      <w:r w:rsidR="00782F3B" w:rsidRPr="003817EB">
        <w:rPr>
          <w:rFonts w:ascii="Times New Roman" w:eastAsia="Times New Roman" w:hAnsi="Times New Roman" w:cs="Times New Roman"/>
          <w:b/>
          <w:bCs/>
        </w:rPr>
        <w:t xml:space="preserve">. </w:t>
      </w:r>
      <w:r w:rsidRPr="00553AB4">
        <w:rPr>
          <w:rFonts w:ascii="Times New Roman" w:hAnsi="Times New Roman" w:cs="Times New Roman"/>
        </w:rPr>
        <w:t>Обеспечение  открытости и доступности информации о функционировании и деятельности  ДОУ</w:t>
      </w:r>
    </w:p>
    <w:p w:rsidR="00553AB4" w:rsidRPr="00553AB4" w:rsidRDefault="00553AB4" w:rsidP="00553AB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  <w:u w:val="single"/>
        </w:rPr>
        <w:t>Нормативно-правовое обеспечение</w:t>
      </w:r>
      <w:r w:rsidRPr="00553AB4">
        <w:rPr>
          <w:rFonts w:ascii="Times New Roman" w:hAnsi="Times New Roman" w:cs="Times New Roman"/>
        </w:rPr>
        <w:t>:</w:t>
      </w:r>
    </w:p>
    <w:p w:rsidR="00553AB4" w:rsidRPr="00553AB4" w:rsidRDefault="00553AB4" w:rsidP="00553AB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Положение об информационной открытости МБДОУ г. Мурманска № 128 (Приказ </w:t>
      </w:r>
      <w:r w:rsidRPr="00553AB4">
        <w:rPr>
          <w:rFonts w:ascii="Times New Roman" w:eastAsia="Calibri" w:hAnsi="Times New Roman" w:cs="Times New Roman"/>
        </w:rPr>
        <w:t>№ 15</w:t>
      </w:r>
      <w:r w:rsidR="00AF6A91">
        <w:rPr>
          <w:rFonts w:ascii="Times New Roman" w:eastAsia="Calibri" w:hAnsi="Times New Roman" w:cs="Times New Roman"/>
        </w:rPr>
        <w:t>5</w:t>
      </w:r>
      <w:r w:rsidRPr="00553AB4">
        <w:rPr>
          <w:rFonts w:ascii="Times New Roman" w:eastAsia="Calibri" w:hAnsi="Times New Roman" w:cs="Times New Roman"/>
        </w:rPr>
        <w:t>/</w:t>
      </w:r>
      <w:r w:rsidR="00AF6A91">
        <w:rPr>
          <w:rFonts w:ascii="Times New Roman" w:eastAsia="Calibri" w:hAnsi="Times New Roman" w:cs="Times New Roman"/>
        </w:rPr>
        <w:t>1</w:t>
      </w:r>
      <w:r w:rsidRPr="00553AB4">
        <w:rPr>
          <w:rFonts w:ascii="Times New Roman" w:eastAsia="Calibri" w:hAnsi="Times New Roman" w:cs="Times New Roman"/>
        </w:rPr>
        <w:t xml:space="preserve"> </w:t>
      </w:r>
      <w:r w:rsidRPr="00553AB4">
        <w:rPr>
          <w:rFonts w:ascii="Times New Roman" w:hAnsi="Times New Roman" w:cs="Times New Roman"/>
        </w:rPr>
        <w:t>от 01.09.201</w:t>
      </w:r>
      <w:r w:rsidR="00AF6A91">
        <w:rPr>
          <w:rFonts w:ascii="Times New Roman" w:hAnsi="Times New Roman" w:cs="Times New Roman"/>
        </w:rPr>
        <w:t>5</w:t>
      </w:r>
      <w:r w:rsidRPr="00553AB4">
        <w:rPr>
          <w:rFonts w:ascii="Times New Roman" w:hAnsi="Times New Roman" w:cs="Times New Roman"/>
        </w:rPr>
        <w:t xml:space="preserve"> г.).  </w:t>
      </w:r>
    </w:p>
    <w:p w:rsidR="00553AB4" w:rsidRPr="00553AB4" w:rsidRDefault="00553AB4" w:rsidP="00553AB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Положение об официальном сайте МБДОУ г. Мурманска № 128 (Приказ № 120-ОД от 16.09.2013г.).</w:t>
      </w:r>
    </w:p>
    <w:p w:rsidR="00553AB4" w:rsidRPr="00553AB4" w:rsidRDefault="00553AB4" w:rsidP="00553AB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Положение о взаимодействии МБДОУ г. Мурманска № 128 с семьями воспитанников в соответствии с ФГОС </w:t>
      </w:r>
      <w:proofErr w:type="gramStart"/>
      <w:r w:rsidRPr="00553AB4">
        <w:rPr>
          <w:rFonts w:ascii="Times New Roman" w:hAnsi="Times New Roman" w:cs="Times New Roman"/>
        </w:rPr>
        <w:t>ДО</w:t>
      </w:r>
      <w:proofErr w:type="gramEnd"/>
      <w:r w:rsidRPr="00553AB4">
        <w:rPr>
          <w:rFonts w:ascii="Times New Roman" w:hAnsi="Times New Roman" w:cs="Times New Roman"/>
        </w:rPr>
        <w:t xml:space="preserve"> (</w:t>
      </w:r>
      <w:proofErr w:type="gramStart"/>
      <w:r w:rsidRPr="00553AB4">
        <w:rPr>
          <w:rFonts w:ascii="Times New Roman" w:hAnsi="Times New Roman" w:cs="Times New Roman"/>
        </w:rPr>
        <w:t>Приказ</w:t>
      </w:r>
      <w:proofErr w:type="gramEnd"/>
      <w:r w:rsidRPr="00553AB4">
        <w:rPr>
          <w:rFonts w:ascii="Times New Roman" w:hAnsi="Times New Roman" w:cs="Times New Roman"/>
        </w:rPr>
        <w:t xml:space="preserve"> </w:t>
      </w:r>
      <w:r w:rsidRPr="00553AB4">
        <w:rPr>
          <w:rFonts w:ascii="Times New Roman" w:eastAsia="Calibri" w:hAnsi="Times New Roman" w:cs="Times New Roman"/>
        </w:rPr>
        <w:t>№ 15</w:t>
      </w:r>
      <w:r w:rsidR="00AF6A91">
        <w:rPr>
          <w:rFonts w:ascii="Times New Roman" w:eastAsia="Calibri" w:hAnsi="Times New Roman" w:cs="Times New Roman"/>
        </w:rPr>
        <w:t>5</w:t>
      </w:r>
      <w:r w:rsidRPr="00553AB4">
        <w:rPr>
          <w:rFonts w:ascii="Times New Roman" w:eastAsia="Calibri" w:hAnsi="Times New Roman" w:cs="Times New Roman"/>
        </w:rPr>
        <w:t>/</w:t>
      </w:r>
      <w:r w:rsidR="00AF6A91">
        <w:rPr>
          <w:rFonts w:ascii="Times New Roman" w:eastAsia="Calibri" w:hAnsi="Times New Roman" w:cs="Times New Roman"/>
        </w:rPr>
        <w:t>1</w:t>
      </w:r>
      <w:r w:rsidRPr="00553AB4">
        <w:rPr>
          <w:rFonts w:ascii="Times New Roman" w:eastAsia="Calibri" w:hAnsi="Times New Roman" w:cs="Times New Roman"/>
        </w:rPr>
        <w:t xml:space="preserve"> </w:t>
      </w:r>
      <w:r w:rsidRPr="00553AB4">
        <w:rPr>
          <w:rFonts w:ascii="Times New Roman" w:hAnsi="Times New Roman" w:cs="Times New Roman"/>
        </w:rPr>
        <w:t>от 01.09.201</w:t>
      </w:r>
      <w:r w:rsidR="00AF6A91">
        <w:rPr>
          <w:rFonts w:ascii="Times New Roman" w:hAnsi="Times New Roman" w:cs="Times New Roman"/>
        </w:rPr>
        <w:t>5</w:t>
      </w:r>
      <w:r w:rsidRPr="00553AB4">
        <w:rPr>
          <w:rFonts w:ascii="Times New Roman" w:hAnsi="Times New Roman" w:cs="Times New Roman"/>
        </w:rPr>
        <w:t xml:space="preserve"> г.).</w:t>
      </w:r>
    </w:p>
    <w:p w:rsidR="00553AB4" w:rsidRPr="00553AB4" w:rsidRDefault="00553AB4" w:rsidP="00553AB4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553AB4">
        <w:rPr>
          <w:rFonts w:ascii="Times New Roman" w:hAnsi="Times New Roman" w:cs="Times New Roman"/>
        </w:rPr>
        <w:t xml:space="preserve">  </w:t>
      </w:r>
      <w:r w:rsidRPr="00553AB4">
        <w:rPr>
          <w:rFonts w:ascii="Times New Roman" w:hAnsi="Times New Roman" w:cs="Times New Roman"/>
          <w:u w:val="single"/>
        </w:rPr>
        <w:t>Формы информационной открытости:</w:t>
      </w:r>
    </w:p>
    <w:p w:rsidR="00AF6A91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Размещение информация в сети Интернет на сайтах: </w:t>
      </w:r>
      <w:r w:rsidRPr="00553AB4">
        <w:rPr>
          <w:rFonts w:ascii="Times New Roman" w:hAnsi="Times New Roman" w:cs="Times New Roman"/>
          <w:b/>
          <w:bCs/>
        </w:rPr>
        <w:t>128.</w:t>
      </w:r>
      <w:proofErr w:type="spellStart"/>
      <w:r w:rsidRPr="00553AB4">
        <w:rPr>
          <w:rFonts w:ascii="Times New Roman" w:hAnsi="Times New Roman" w:cs="Times New Roman"/>
          <w:b/>
          <w:bCs/>
          <w:lang w:val="en-US"/>
        </w:rPr>
        <w:t>detsad</w:t>
      </w:r>
      <w:proofErr w:type="spellEnd"/>
      <w:r w:rsidRPr="00553AB4">
        <w:rPr>
          <w:rFonts w:ascii="Times New Roman" w:hAnsi="Times New Roman" w:cs="Times New Roman"/>
          <w:b/>
          <w:bCs/>
        </w:rPr>
        <w:t>-</w:t>
      </w:r>
      <w:proofErr w:type="spellStart"/>
      <w:r w:rsidRPr="00553AB4">
        <w:rPr>
          <w:rFonts w:ascii="Times New Roman" w:hAnsi="Times New Roman" w:cs="Times New Roman"/>
          <w:b/>
          <w:bCs/>
          <w:lang w:val="en-US"/>
        </w:rPr>
        <w:t>murmansk</w:t>
      </w:r>
      <w:proofErr w:type="spellEnd"/>
      <w:r w:rsidRPr="00553AB4">
        <w:rPr>
          <w:rFonts w:ascii="Times New Roman" w:hAnsi="Times New Roman" w:cs="Times New Roman"/>
          <w:b/>
          <w:bCs/>
        </w:rPr>
        <w:t>.</w:t>
      </w:r>
      <w:proofErr w:type="spellStart"/>
      <w:r w:rsidRPr="00553AB4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553AB4">
        <w:rPr>
          <w:rFonts w:ascii="Times New Roman" w:hAnsi="Times New Roman" w:cs="Times New Roman"/>
        </w:rPr>
        <w:t xml:space="preserve">; </w:t>
      </w:r>
      <w:hyperlink r:id="rId6" w:history="1">
        <w:r w:rsidRPr="00553AB4">
          <w:rPr>
            <w:rStyle w:val="a8"/>
            <w:rFonts w:ascii="Times New Roman" w:hAnsi="Times New Roman" w:cs="Times New Roman"/>
            <w:b/>
            <w:bCs/>
          </w:rPr>
          <w:t>www.bus.gov.ru</w:t>
        </w:r>
      </w:hyperlink>
      <w:r w:rsidRPr="00553AB4">
        <w:rPr>
          <w:rFonts w:ascii="Times New Roman" w:hAnsi="Times New Roman" w:cs="Times New Roman"/>
        </w:rPr>
        <w:t>;</w:t>
      </w:r>
      <w:r w:rsidR="00AF6A91">
        <w:rPr>
          <w:rFonts w:ascii="Times New Roman" w:hAnsi="Times New Roman" w:cs="Times New Roman"/>
        </w:rPr>
        <w:t xml:space="preserve"> </w:t>
      </w:r>
    </w:p>
    <w:p w:rsidR="00553AB4" w:rsidRPr="00553AB4" w:rsidRDefault="00AF6A91" w:rsidP="00AF6A91">
      <w:pPr>
        <w:pStyle w:val="a4"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АИС «Электронный детский са</w:t>
      </w:r>
      <w:r w:rsidR="002E6F2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».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Размещение вывески на фасаде здания ДОУ (соответствует требованиям);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Размещение постоянной информации на стендах: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Устав (копия)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Лицензия на образовательную деятельность (копия)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сведения о вышестоящих организациях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сведения о сотрудниках ДОУ из числа администрации и специалистов (Ф.И.О., должность, график работы, консультационные дни, часы приёма)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сведения об образовательной программе, реализуемой в ДОУ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сведения о работе медкабинета. 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Размещение текущей информации на стендах: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553AB4">
        <w:rPr>
          <w:rFonts w:ascii="Times New Roman" w:hAnsi="Times New Roman" w:cs="Times New Roman"/>
          <w:u w:val="single"/>
        </w:rPr>
        <w:t>размещение информации на стенде педагогической пропаганды в приёмных: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консультации и объявления (1 раз в 2-3 недели, по мере необходимости);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режим дня (1 раз  в год), расписание основных видов организованной образовательной деятельности педагога с детьми меню (ежедневно);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информация о дополнительных услугах;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о подготовке и проведении различных мероприятий в рамках физкультурно-оздоровительной и  образовательной деятельности в ДОУ (по мере необходимости).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Мероприятия для родителей (детей и родителей):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родительские собрания (по плану)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День открытых дверей  (апрель)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Школа молодых родителей (апрель, ноябрь)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консультативный пункт для родителей воспитанников ДОУ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практикумы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досуги.</w:t>
      </w:r>
    </w:p>
    <w:p w:rsidR="00553AB4" w:rsidRDefault="00553AB4" w:rsidP="00782F3B">
      <w:pPr>
        <w:rPr>
          <w:rFonts w:ascii="Times New Roman" w:eastAsia="Times New Roman" w:hAnsi="Times New Roman" w:cs="Times New Roman"/>
          <w:b/>
          <w:bCs/>
        </w:rPr>
      </w:pPr>
    </w:p>
    <w:p w:rsidR="00782F3B" w:rsidRPr="00553AB4" w:rsidRDefault="0070031B" w:rsidP="00553AB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70031B">
        <w:rPr>
          <w:rFonts w:ascii="Times New Roman" w:eastAsia="Times New Roman" w:hAnsi="Times New Roman" w:cs="Times New Roman"/>
          <w:b/>
        </w:rPr>
        <w:t>Р</w:t>
      </w:r>
      <w:r w:rsidR="00782F3B" w:rsidRPr="0070031B">
        <w:rPr>
          <w:rFonts w:ascii="Times New Roman" w:eastAsia="Times New Roman" w:hAnsi="Times New Roman" w:cs="Times New Roman"/>
          <w:b/>
        </w:rPr>
        <w:t>езультат</w:t>
      </w:r>
      <w:r w:rsidRPr="0070031B">
        <w:rPr>
          <w:rFonts w:ascii="Times New Roman" w:eastAsia="Times New Roman" w:hAnsi="Times New Roman" w:cs="Times New Roman"/>
          <w:b/>
        </w:rPr>
        <w:t>ы</w:t>
      </w:r>
      <w:r w:rsidR="00782F3B" w:rsidRPr="0070031B">
        <w:rPr>
          <w:rFonts w:ascii="Times New Roman" w:eastAsia="Times New Roman" w:hAnsi="Times New Roman" w:cs="Times New Roman"/>
          <w:b/>
        </w:rPr>
        <w:t xml:space="preserve"> реализации образовательной программы в 201</w:t>
      </w:r>
      <w:r w:rsidR="0063482B" w:rsidRPr="0070031B">
        <w:rPr>
          <w:rFonts w:ascii="Times New Roman" w:eastAsia="Times New Roman" w:hAnsi="Times New Roman" w:cs="Times New Roman"/>
          <w:b/>
        </w:rPr>
        <w:t>5</w:t>
      </w:r>
      <w:r w:rsidR="00782F3B" w:rsidRPr="0070031B">
        <w:rPr>
          <w:rFonts w:ascii="Times New Roman" w:eastAsia="Times New Roman" w:hAnsi="Times New Roman" w:cs="Times New Roman"/>
          <w:b/>
        </w:rPr>
        <w:t xml:space="preserve"> году</w:t>
      </w:r>
    </w:p>
    <w:p w:rsidR="0063482B" w:rsidRPr="0063482B" w:rsidRDefault="0070031B" w:rsidP="0063482B">
      <w:pPr>
        <w:widowControl w:val="0"/>
        <w:suppressAutoHyphens/>
        <w:spacing w:after="0" w:line="240" w:lineRule="auto"/>
        <w:ind w:left="-3" w:firstLine="42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63482B" w:rsidRPr="0063482B">
        <w:rPr>
          <w:rFonts w:ascii="Times New Roman" w:eastAsia="Times New Roman" w:hAnsi="Times New Roman" w:cs="Times New Roman"/>
        </w:rPr>
        <w:t>В</w:t>
      </w:r>
      <w:proofErr w:type="gramEnd"/>
      <w:r w:rsidR="0063482B" w:rsidRPr="0063482B">
        <w:rPr>
          <w:rFonts w:ascii="Times New Roman" w:eastAsia="Times New Roman" w:hAnsi="Times New Roman" w:cs="Times New Roman"/>
        </w:rPr>
        <w:t xml:space="preserve"> ДОУ организована работа по  повышению профессионального мастерства педагогов и развития их творческого потенциала. </w:t>
      </w:r>
      <w:proofErr w:type="gramStart"/>
      <w:r w:rsidR="0063482B" w:rsidRPr="0063482B">
        <w:rPr>
          <w:rFonts w:ascii="Times New Roman" w:eastAsia="Times New Roman" w:hAnsi="Times New Roman" w:cs="Times New Roman"/>
        </w:rPr>
        <w:t xml:space="preserve">Составлен перспективный план,  в котором предусмотрены различные формы повышения квалификации: семинары - практикумы,  деловые игры, смотры-конкурсы, проектирование, решение педагогических ситуаций, документальный анализ, оформление </w:t>
      </w:r>
      <w:proofErr w:type="spellStart"/>
      <w:r w:rsidR="0063482B" w:rsidRPr="0063482B">
        <w:rPr>
          <w:rFonts w:ascii="Times New Roman" w:eastAsia="Times New Roman" w:hAnsi="Times New Roman" w:cs="Times New Roman"/>
        </w:rPr>
        <w:t>портфолио</w:t>
      </w:r>
      <w:proofErr w:type="spellEnd"/>
      <w:r w:rsidR="0063482B" w:rsidRPr="0063482B">
        <w:rPr>
          <w:rFonts w:ascii="Times New Roman" w:eastAsia="Times New Roman" w:hAnsi="Times New Roman" w:cs="Times New Roman"/>
        </w:rPr>
        <w:t xml:space="preserve">, посещение </w:t>
      </w:r>
      <w:r w:rsidR="000915E1">
        <w:rPr>
          <w:rFonts w:ascii="Times New Roman" w:eastAsia="Times New Roman" w:hAnsi="Times New Roman" w:cs="Times New Roman"/>
        </w:rPr>
        <w:t>занятий</w:t>
      </w:r>
      <w:r w:rsidR="0063482B" w:rsidRPr="0063482B">
        <w:rPr>
          <w:rFonts w:ascii="Times New Roman" w:eastAsia="Times New Roman" w:hAnsi="Times New Roman" w:cs="Times New Roman"/>
        </w:rPr>
        <w:t xml:space="preserve"> с последующим анализом, наставничество, творческие отчёты, работа педагогов по индивидуальной методической теме, обобщение передового педагогического опыта, педагогические презентации, квалификационная аттестация. </w:t>
      </w:r>
      <w:proofErr w:type="gramEnd"/>
    </w:p>
    <w:p w:rsidR="002E6F2E" w:rsidRDefault="002E6F2E" w:rsidP="002E6F2E">
      <w:pPr>
        <w:widowControl w:val="0"/>
        <w:suppressAutoHyphens/>
        <w:spacing w:after="0" w:line="240" w:lineRule="auto"/>
        <w:ind w:left="-3" w:firstLine="429"/>
        <w:contextualSpacing/>
        <w:jc w:val="center"/>
        <w:rPr>
          <w:rFonts w:ascii="Times New Roman" w:eastAsia="Times New Roman" w:hAnsi="Times New Roman" w:cs="Times New Roman"/>
        </w:rPr>
      </w:pPr>
    </w:p>
    <w:p w:rsidR="002E6F2E" w:rsidRDefault="0063482B" w:rsidP="002E6F2E">
      <w:pPr>
        <w:widowControl w:val="0"/>
        <w:suppressAutoHyphens/>
        <w:spacing w:after="0" w:line="240" w:lineRule="auto"/>
        <w:ind w:left="-3" w:firstLine="429"/>
        <w:contextualSpacing/>
        <w:jc w:val="center"/>
        <w:rPr>
          <w:rFonts w:ascii="Times New Roman" w:eastAsia="Times New Roman" w:hAnsi="Times New Roman" w:cs="Times New Roman"/>
        </w:rPr>
      </w:pPr>
      <w:r w:rsidRPr="0063482B">
        <w:rPr>
          <w:rFonts w:ascii="Times New Roman" w:eastAsia="Times New Roman" w:hAnsi="Times New Roman" w:cs="Times New Roman"/>
        </w:rPr>
        <w:t xml:space="preserve">Наличие в ДОУ   творческих, проектных, проблемных групп по актуальным вопросам </w:t>
      </w:r>
    </w:p>
    <w:p w:rsidR="0063482B" w:rsidRPr="0063482B" w:rsidRDefault="0063482B" w:rsidP="002E6F2E">
      <w:pPr>
        <w:widowControl w:val="0"/>
        <w:suppressAutoHyphens/>
        <w:spacing w:after="0" w:line="240" w:lineRule="auto"/>
        <w:ind w:left="-3" w:firstLine="429"/>
        <w:contextualSpacing/>
        <w:jc w:val="center"/>
        <w:rPr>
          <w:rFonts w:ascii="Times New Roman" w:eastAsia="Times New Roman" w:hAnsi="Times New Roman" w:cs="Times New Roman"/>
        </w:rPr>
      </w:pPr>
      <w:r w:rsidRPr="0063482B">
        <w:rPr>
          <w:rFonts w:ascii="Times New Roman" w:eastAsia="Times New Roman" w:hAnsi="Times New Roman" w:cs="Times New Roman"/>
        </w:rPr>
        <w:t>совершенствования образования.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9"/>
        <w:gridCol w:w="5309"/>
      </w:tblGrid>
      <w:tr w:rsidR="000915E1" w:rsidRPr="0063482B" w:rsidTr="0070031B">
        <w:trPr>
          <w:jc w:val="center"/>
        </w:trPr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63482B" w:rsidRDefault="000915E1" w:rsidP="000915E1">
            <w:pPr>
              <w:spacing w:line="240" w:lineRule="auto"/>
              <w:ind w:left="-510" w:right="-170" w:firstLine="51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деятельности группы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0915E1" w:rsidRPr="0063482B" w:rsidRDefault="000915E1" w:rsidP="0063482B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Результат работы </w:t>
            </w:r>
          </w:p>
          <w:p w:rsidR="000915E1" w:rsidRPr="0063482B" w:rsidRDefault="000915E1" w:rsidP="0063482B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(методический продукт)</w:t>
            </w:r>
          </w:p>
        </w:tc>
      </w:tr>
      <w:tr w:rsidR="000915E1" w:rsidRPr="0063482B" w:rsidTr="0070031B">
        <w:trPr>
          <w:jc w:val="center"/>
        </w:trPr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условий для обобщения и распространения опыта работы педагогов МБДОУ № 128 по самообразованию</w:t>
            </w:r>
          </w:p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(февраль 2015г.)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ДОУ проведён семинар-практикум для педагогов МБДОУ № 128 по теме «Формы и средства повышения уровня квалификации педагогов в ДОУ».</w:t>
            </w:r>
          </w:p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размещена на официальном сайте МБДОУ № 128.</w:t>
            </w:r>
          </w:p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915E1" w:rsidRPr="0063482B" w:rsidTr="0070031B">
        <w:trPr>
          <w:jc w:val="center"/>
        </w:trPr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Создание условий для обобщения и распространения опыта работы педагогов МБДОУ № 128 речевому развитию дошкольников в соответствие с ФГОС </w:t>
            </w:r>
            <w:proofErr w:type="gram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</w:p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(март-апрель 2015г.)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 базе ДОУ проведён региональный семинар для слушателей курсов ГАУ ДПО МО «Институт развития образования»  по теме «Речевое развитие дошкольников».</w:t>
            </w:r>
          </w:p>
          <w:p w:rsidR="000915E1" w:rsidRPr="0063482B" w:rsidRDefault="000915E1" w:rsidP="0063482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размещена на официальном сайте МБДОУ № 128.</w:t>
            </w:r>
          </w:p>
        </w:tc>
      </w:tr>
      <w:tr w:rsidR="000915E1" w:rsidRPr="0063482B" w:rsidTr="0070031B">
        <w:trPr>
          <w:jc w:val="center"/>
        </w:trPr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Разработка образовательной программы дошкольного образования ДОУ в соответствии с ФГОС </w:t>
            </w:r>
            <w:proofErr w:type="gram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</w:p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0915E1" w:rsidRPr="0063482B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бразовательн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дошкольного образования МБДОУ № 128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 учётом примерной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программы «От рождения до школы» под редакцией </w:t>
            </w:r>
            <w:proofErr w:type="spell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Т.С.Комаровой, М.А. Васильевой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915E1" w:rsidRPr="0063482B" w:rsidTr="0070031B">
        <w:trPr>
          <w:jc w:val="center"/>
        </w:trPr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Составление комплексно-тематического планирования к проекту основной образовательной программы дошкольного образования МБДОУ № 128 в соответствии с ФГОС </w:t>
            </w:r>
            <w:proofErr w:type="gram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</w:p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0915E1" w:rsidRPr="0063482B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Комплексно-тематическое планирование к образовательной программ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дошкольного образования МБДОУ № 128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 учётом примерной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программы «От рождения до школы» под редакцией </w:t>
            </w:r>
            <w:proofErr w:type="spell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Т.С.Комаровой, М.А. Васильевой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915E1" w:rsidRPr="0063482B" w:rsidTr="0070031B">
        <w:trPr>
          <w:jc w:val="center"/>
        </w:trPr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Обобщение опыта работы педагогов МБДОУ № 128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результатам реализации образовательной программы ДОУ </w:t>
            </w: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условиях ФГОС </w:t>
            </w:r>
            <w:proofErr w:type="gram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</w:p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0915E1" w:rsidRPr="0063482B" w:rsidRDefault="000915E1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Опыт работы педагогов МБДОУ № 128 «Реализация образовательной программы дошкольной образовательной организации в соответствии с требованиями ФГОС </w:t>
            </w:r>
            <w:proofErr w:type="gram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современный</w:t>
            </w:r>
            <w:proofErr w:type="gramEnd"/>
            <w:r w:rsidRPr="00634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подход к организации образовательного пространства»</w:t>
            </w:r>
          </w:p>
        </w:tc>
      </w:tr>
    </w:tbl>
    <w:p w:rsidR="005C180B" w:rsidRPr="00013527" w:rsidRDefault="00A64BDD" w:rsidP="00A64BDD">
      <w:pPr>
        <w:widowControl w:val="0"/>
        <w:suppressAutoHyphens/>
        <w:spacing w:after="0" w:line="240" w:lineRule="auto"/>
        <w:ind w:left="-3" w:firstLine="42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C180B">
        <w:rPr>
          <w:rFonts w:ascii="Times New Roman" w:eastAsia="Times New Roman" w:hAnsi="Times New Roman" w:cs="Times New Roman"/>
        </w:rPr>
        <w:t xml:space="preserve">едагоги </w:t>
      </w:r>
      <w:r w:rsidR="005C180B" w:rsidRPr="00B52808">
        <w:rPr>
          <w:rFonts w:ascii="Times New Roman" w:eastAsia="Times New Roman" w:hAnsi="Times New Roman" w:cs="Times New Roman"/>
          <w:sz w:val="24"/>
          <w:szCs w:val="24"/>
        </w:rPr>
        <w:t>активно включаются в инновационную среду, свободно ориентируются в информационном поле, позиционируют свой опыт работы на разных уровнях</w:t>
      </w:r>
      <w:r w:rsidR="00553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AB4" w:rsidRDefault="00553AB4" w:rsidP="00553AB4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:rsidR="0070031B" w:rsidRDefault="0070031B" w:rsidP="00553AB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3AB4" w:rsidRPr="0070031B" w:rsidRDefault="0070031B" w:rsidP="00553AB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4.2 </w:t>
      </w:r>
      <w:r w:rsidR="00553AB4" w:rsidRPr="0070031B">
        <w:rPr>
          <w:rFonts w:ascii="Times New Roman" w:hAnsi="Times New Roman" w:cs="Times New Roman"/>
          <w:b/>
        </w:rPr>
        <w:t>Участие педагогов в конкурсах и проектах различного уровня</w:t>
      </w:r>
    </w:p>
    <w:p w:rsidR="00553AB4" w:rsidRPr="00553AB4" w:rsidRDefault="00553AB4" w:rsidP="00553AB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Реализация содержания образовательной программы обеспечивает наиболее полное личностное развитие воспитанников, повышает их информативный уровень и способствует применению полученных знаний, умений и навыков в их практической деятельности, даёт возможность педагогам реализовать свой творческий потенциал. </w:t>
      </w:r>
    </w:p>
    <w:p w:rsidR="00553AB4" w:rsidRPr="00553AB4" w:rsidRDefault="00553AB4" w:rsidP="00553AB4">
      <w:pPr>
        <w:spacing w:line="240" w:lineRule="auto"/>
        <w:contextualSpacing/>
        <w:jc w:val="center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jc w:val="center"/>
        <w:tblInd w:w="-2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9"/>
        <w:gridCol w:w="2068"/>
        <w:gridCol w:w="2409"/>
      </w:tblGrid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AB4">
              <w:rPr>
                <w:rFonts w:ascii="Times New Roman" w:hAnsi="Times New Roman" w:cs="Times New Roman"/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2068" w:type="dxa"/>
          </w:tcPr>
          <w:p w:rsidR="00553AB4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Уровень </w:t>
            </w:r>
          </w:p>
        </w:tc>
        <w:tc>
          <w:tcPr>
            <w:tcW w:w="2409" w:type="dxa"/>
          </w:tcPr>
          <w:p w:rsidR="00553AB4" w:rsidRPr="00553AB4" w:rsidRDefault="00553AB4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AB4">
              <w:rPr>
                <w:rFonts w:ascii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Конкурс творческих проектов «Снеговик» в рамках экологической акции «Ёлочка» в защиту хвойных насаждений в МБОУ ДОД Первомайский ДДТ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lang w:eastAsia="en-US"/>
              </w:rPr>
              <w:t>Благодарственное письмо</w:t>
            </w: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Конкурс «Реализация образовательного проекта «Детский сад, физкультура и спорт в городе Мурманске» в дошкольной организации» в рамках Фестиваля физкультуры и спорта «Белый медвежонок»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lang w:eastAsia="en-US"/>
              </w:rPr>
              <w:t>Сертификат участника</w:t>
            </w: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Конкурс официальных Web-сайтов образовательных учреждений</w:t>
            </w:r>
            <w:r w:rsidR="000915E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. </w:t>
            </w:r>
            <w:r w:rsidR="000915E1"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Номинация</w:t>
            </w:r>
            <w:r w:rsidR="000915E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0915E1"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«Лучший сайт дошкольного образовательного учреждения»</w:t>
            </w: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lang w:eastAsia="en-US"/>
              </w:rPr>
              <w:t>Диплом призёра</w:t>
            </w:r>
          </w:p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Default="00553AB4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Региональный этап I Всероссийского конкурса «Воспитатели России» организуется Министерством образования и науки Мурманской области при содействии Общероссийской общественной организации «Воспитатели Росси» и регионального отделения Партии «Единая Россия».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</w:t>
            </w: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Лучший воспитатель дошкольной образовательной организации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Региональный</w:t>
            </w:r>
          </w:p>
        </w:tc>
        <w:tc>
          <w:tcPr>
            <w:tcW w:w="2409" w:type="dxa"/>
          </w:tcPr>
          <w:p w:rsidR="00553AB4" w:rsidRPr="00553AB4" w:rsidRDefault="00EB4D29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Свидетельство участника</w:t>
            </w:r>
          </w:p>
        </w:tc>
      </w:tr>
      <w:tr w:rsidR="00EB4D29" w:rsidRPr="00553AB4" w:rsidTr="000915E1">
        <w:trPr>
          <w:jc w:val="center"/>
        </w:trPr>
        <w:tc>
          <w:tcPr>
            <w:tcW w:w="6179" w:type="dxa"/>
          </w:tcPr>
          <w:p w:rsidR="00EB4D29" w:rsidRDefault="00EB4D29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Фестиваль проектов среди воспитанников муниципальных дошкольных образовательных организаций «Моя рыбацкая семья»</w:t>
            </w:r>
            <w:r w:rsidR="000915E1"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</w:t>
            </w: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Без труда не вынешь и рыбку из пруда» - знакомство дошкольников с рыбацкими профессиями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2068" w:type="dxa"/>
          </w:tcPr>
          <w:p w:rsidR="00EB4D29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EB4D29" w:rsidRDefault="00EB4D29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Диплом участника</w:t>
            </w: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 этап областного конкурса «</w:t>
            </w:r>
            <w:r w:rsidR="00EB4D29"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Лучший детский сад </w:t>
            </w:r>
            <w:proofErr w:type="gramStart"/>
            <w:r w:rsidR="00EB4D29"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Мурманской</w:t>
            </w:r>
            <w:proofErr w:type="gramEnd"/>
            <w:r w:rsidR="00EB4D29"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области-2015</w:t>
            </w: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553AB4" w:rsidRPr="00553AB4" w:rsidRDefault="00EB4D29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Сертификат участника</w:t>
            </w:r>
          </w:p>
          <w:p w:rsidR="00553AB4" w:rsidRPr="00553AB4" w:rsidRDefault="00553AB4" w:rsidP="000915E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3AB4" w:rsidRPr="00662B35" w:rsidRDefault="00553AB4" w:rsidP="00553AB4">
      <w:pPr>
        <w:contextualSpacing/>
        <w:jc w:val="center"/>
        <w:rPr>
          <w:i/>
          <w:u w:val="single"/>
        </w:rPr>
      </w:pPr>
    </w:p>
    <w:p w:rsidR="00553AB4" w:rsidRPr="0070031B" w:rsidRDefault="0070031B" w:rsidP="00553AB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4.3 </w:t>
      </w:r>
      <w:r w:rsidR="00553AB4" w:rsidRPr="0070031B">
        <w:rPr>
          <w:rFonts w:ascii="Times New Roman" w:hAnsi="Times New Roman" w:cs="Times New Roman"/>
          <w:b/>
        </w:rPr>
        <w:t>Распространение опыта работы педагогов учреждения</w:t>
      </w:r>
    </w:p>
    <w:p w:rsidR="00553AB4" w:rsidRPr="00553AB4" w:rsidRDefault="00553AB4" w:rsidP="00553AB4">
      <w:pPr>
        <w:spacing w:line="240" w:lineRule="auto"/>
        <w:contextualSpacing/>
        <w:jc w:val="center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7"/>
        <w:gridCol w:w="2551"/>
        <w:gridCol w:w="1764"/>
      </w:tblGrid>
      <w:tr w:rsidR="000915E1" w:rsidRPr="00553AB4" w:rsidTr="000915E1">
        <w:trPr>
          <w:jc w:val="center"/>
        </w:trPr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AB4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AB4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AB4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</w:tr>
      <w:tr w:rsidR="000915E1" w:rsidRPr="00553AB4" w:rsidTr="000915E1">
        <w:trPr>
          <w:jc w:val="center"/>
        </w:trPr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Тюкова</w:t>
            </w:r>
            <w:proofErr w:type="spellEnd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М. А., выступление «Интегративный подход в реализации содержания речевого развития дошкольников в образовательной деятельности»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Казимир Е.А., практический показ образовательной деятельности  «Развитие речи детей раннего возраста в процессе интегрированной деятельности: познавательной, речевой и продуктивной. Занятие по мотивам сказки К.Чуковского «Краденое солнце»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Дячук Л.Н., практический показ образовательной деятельности  «Развитие речи детей раннего возраста в процессе интегрированной деятельности: познавательной, речевой и продуктивной. Занятие «Ёжик»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Духович</w:t>
            </w:r>
            <w:proofErr w:type="spellEnd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И.Е., практический показ образовательной деятельности  «Развитие связной речи у детей старшего дошкольного возраста. Составление творческого рассказа по теме «Весна»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Летуновская</w:t>
            </w:r>
            <w:proofErr w:type="spellEnd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Т.А., практический показ образовательной деятельности  «Развитие связной речи у детей старшего дошкольного возраста. Составление творческого рассказа по теме «Весна»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Цыганкова М.П., мастер-класс «Словесные игры в речевом развитии дошкольников»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Дудочкина</w:t>
            </w:r>
            <w:proofErr w:type="spellEnd"/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Г.А., мастер-класс «Речевое развитие детей дошкольного возраста в процессе занятий физической культурой»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Соколова И.Г., мастер-класс «Использование наглядного материала в организации речевой деятельности дошкольников»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Поимцева О.Н., мастер-класс «Развитие речи детей раннего возраста в процессе сенсорной деятельности»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ГАУДПО МО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«Институт развития образования»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Семинар для слушателей курсов</w:t>
            </w:r>
          </w:p>
          <w:p w:rsidR="000915E1" w:rsidRPr="00553AB4" w:rsidRDefault="000915E1" w:rsidP="00553A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«Речевое развитие дошкольников</w:t>
            </w:r>
            <w:r w:rsidRPr="00553A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108" w:right="-17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3AB4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0915E1" w:rsidRPr="00553AB4" w:rsidTr="000915E1">
        <w:trPr>
          <w:jc w:val="center"/>
        </w:trPr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Выступление «Школа этикета» - совместный проект детского сада и библиотеки»,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Лопская</w:t>
            </w:r>
            <w:proofErr w:type="spellEnd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М.А., воспитатель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ГОБУК МОДЮБ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Марафон педагогического опыта 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«Детский сад. Семья. Библиотека»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915E1" w:rsidRPr="00EB4D29" w:rsidRDefault="000915E1" w:rsidP="00EB4D29">
            <w:pPr>
              <w:spacing w:line="240" w:lineRule="auto"/>
              <w:ind w:left="-108" w:right="-170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D29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0915E1" w:rsidRPr="00553AB4" w:rsidTr="000915E1">
        <w:trPr>
          <w:trHeight w:val="2530"/>
          <w:jc w:val="center"/>
        </w:trPr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Выступление «Проектный метод как средство формирования мотивации к здоровому образу жизни у воспитанников дошкольной организации»,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Дудочкина</w:t>
            </w:r>
            <w:proofErr w:type="spellEnd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Г.Н., инструктор ФК</w:t>
            </w:r>
          </w:p>
          <w:p w:rsidR="000915E1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Выступление «Создание </w:t>
            </w:r>
            <w:proofErr w:type="spellStart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здоровьесберегающего</w:t>
            </w:r>
            <w:proofErr w:type="spellEnd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пространства ДОО средствами внедрения </w:t>
            </w:r>
            <w:proofErr w:type="spellStart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гендерных</w:t>
            </w:r>
            <w:proofErr w:type="spellEnd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технологий», 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Тарасова в.И., педагог-психолог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ГАОУМОДОД «МОЦДОД «Лапландия»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Семинар «Внедрение </w:t>
            </w:r>
            <w:proofErr w:type="spellStart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здоровьесберегающих</w:t>
            </w:r>
            <w:proofErr w:type="spellEnd"/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технологий 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4D29">
              <w:rPr>
                <w:rFonts w:ascii="Times New Roman" w:eastAsia="Calibri" w:hAnsi="Times New Roman" w:cs="Times New Roman"/>
                <w:bCs/>
                <w:lang w:eastAsia="en-US"/>
              </w:rPr>
              <w:t>в образовательный процесс ОДО»</w:t>
            </w:r>
          </w:p>
          <w:p w:rsidR="000915E1" w:rsidRPr="00EB4D29" w:rsidRDefault="000915E1" w:rsidP="00EB4D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915E1" w:rsidRPr="00EB4D29" w:rsidRDefault="000915E1" w:rsidP="00EB4D29">
            <w:pPr>
              <w:spacing w:line="240" w:lineRule="auto"/>
              <w:ind w:left="-108" w:right="-170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D29">
              <w:rPr>
                <w:rFonts w:ascii="Times New Roman" w:hAnsi="Times New Roman" w:cs="Times New Roman"/>
              </w:rPr>
              <w:t>Региональный</w:t>
            </w:r>
          </w:p>
        </w:tc>
      </w:tr>
    </w:tbl>
    <w:p w:rsidR="00553AB4" w:rsidRDefault="00553AB4" w:rsidP="008A75D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</w:p>
    <w:p w:rsidR="0070031B" w:rsidRDefault="0070031B" w:rsidP="008A75D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</w:p>
    <w:p w:rsidR="0070031B" w:rsidRDefault="0070031B" w:rsidP="008A75D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</w:p>
    <w:p w:rsidR="00D563A7" w:rsidRDefault="00D563A7" w:rsidP="008A75D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</w:p>
    <w:p w:rsidR="00EC1AE2" w:rsidRDefault="00EC1AE2" w:rsidP="00EC1AE2">
      <w:pPr>
        <w:pStyle w:val="Standard"/>
        <w:contextualSpacing/>
        <w:rPr>
          <w:b/>
          <w:sz w:val="22"/>
          <w:szCs w:val="22"/>
        </w:rPr>
      </w:pPr>
      <w:r w:rsidRPr="00EC1AE2">
        <w:rPr>
          <w:b/>
          <w:sz w:val="22"/>
          <w:szCs w:val="22"/>
        </w:rPr>
        <w:lastRenderedPageBreak/>
        <w:t xml:space="preserve">Публикации </w:t>
      </w:r>
      <w:r>
        <w:rPr>
          <w:b/>
          <w:sz w:val="22"/>
          <w:szCs w:val="22"/>
        </w:rPr>
        <w:t>педагогов</w:t>
      </w:r>
    </w:p>
    <w:tbl>
      <w:tblPr>
        <w:tblStyle w:val="a7"/>
        <w:tblW w:w="10134" w:type="dxa"/>
        <w:jc w:val="center"/>
        <w:tblInd w:w="-781" w:type="dxa"/>
        <w:tblLook w:val="01E0"/>
      </w:tblPr>
      <w:tblGrid>
        <w:gridCol w:w="1665"/>
        <w:gridCol w:w="2835"/>
        <w:gridCol w:w="5634"/>
      </w:tblGrid>
      <w:tr w:rsidR="00EC1AE2" w:rsidRPr="00EC1AE2" w:rsidTr="00EC1AE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1AE2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1AE2">
              <w:rPr>
                <w:b/>
                <w:i/>
                <w:sz w:val="22"/>
                <w:szCs w:val="22"/>
              </w:rPr>
              <w:t xml:space="preserve">Тема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1AE2">
              <w:rPr>
                <w:b/>
                <w:i/>
                <w:sz w:val="22"/>
                <w:szCs w:val="22"/>
              </w:rPr>
              <w:t>Адрес публикации</w:t>
            </w:r>
          </w:p>
        </w:tc>
      </w:tr>
      <w:tr w:rsidR="00EC1AE2" w:rsidRPr="00EC1AE2" w:rsidTr="00EC1AE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Новикова О.П.</w:t>
            </w:r>
          </w:p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Поимцева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«Знакомство детей раннего возраста с русскими народными сказками в процессе игр-драматизаций»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Дошкольник в мире художественной литературы [электронный ресурс]: технологии, проекты, программы, игры, инсценировки / Мурманская областная детско-юношеская библиотека, Отдел педагогического общения; ред.-сост. Г.А.Ощепкова – Электрон</w:t>
            </w:r>
            <w:proofErr w:type="gramStart"/>
            <w:r w:rsidRPr="00EC1AE2">
              <w:rPr>
                <w:sz w:val="22"/>
                <w:szCs w:val="22"/>
              </w:rPr>
              <w:t>.</w:t>
            </w:r>
            <w:proofErr w:type="gramEnd"/>
            <w:r w:rsidRPr="00EC1AE2">
              <w:rPr>
                <w:sz w:val="22"/>
                <w:szCs w:val="22"/>
              </w:rPr>
              <w:t xml:space="preserve"> </w:t>
            </w:r>
            <w:proofErr w:type="gramStart"/>
            <w:r w:rsidRPr="00EC1AE2">
              <w:rPr>
                <w:sz w:val="22"/>
                <w:szCs w:val="22"/>
              </w:rPr>
              <w:t>д</w:t>
            </w:r>
            <w:proofErr w:type="gramEnd"/>
            <w:r w:rsidRPr="00EC1AE2">
              <w:rPr>
                <w:sz w:val="22"/>
                <w:szCs w:val="22"/>
              </w:rPr>
              <w:t xml:space="preserve">ан. и </w:t>
            </w:r>
            <w:proofErr w:type="spellStart"/>
            <w:r w:rsidRPr="00EC1AE2">
              <w:rPr>
                <w:sz w:val="22"/>
                <w:szCs w:val="22"/>
              </w:rPr>
              <w:t>прогр</w:t>
            </w:r>
            <w:proofErr w:type="spellEnd"/>
            <w:r w:rsidRPr="00EC1AE2">
              <w:rPr>
                <w:sz w:val="22"/>
                <w:szCs w:val="22"/>
              </w:rPr>
              <w:t>. (3,58 Гб; 1,95 Гб). – Мурманск: МОДЮБ, 2015. – 2 электрон</w:t>
            </w:r>
            <w:proofErr w:type="gramStart"/>
            <w:r w:rsidRPr="00EC1AE2">
              <w:rPr>
                <w:sz w:val="22"/>
                <w:szCs w:val="22"/>
              </w:rPr>
              <w:t>.</w:t>
            </w:r>
            <w:proofErr w:type="gramEnd"/>
            <w:r w:rsidRPr="00EC1AE2">
              <w:rPr>
                <w:sz w:val="22"/>
                <w:szCs w:val="22"/>
              </w:rPr>
              <w:t xml:space="preserve"> </w:t>
            </w:r>
            <w:proofErr w:type="gramStart"/>
            <w:r w:rsidRPr="00EC1AE2">
              <w:rPr>
                <w:sz w:val="22"/>
                <w:szCs w:val="22"/>
              </w:rPr>
              <w:t>о</w:t>
            </w:r>
            <w:proofErr w:type="gramEnd"/>
            <w:r w:rsidRPr="00EC1AE2">
              <w:rPr>
                <w:sz w:val="22"/>
                <w:szCs w:val="22"/>
              </w:rPr>
              <w:t>пт. диска (</w:t>
            </w:r>
            <w:r w:rsidRPr="00EC1AE2">
              <w:rPr>
                <w:sz w:val="22"/>
                <w:szCs w:val="22"/>
                <w:lang w:val="en-US"/>
              </w:rPr>
              <w:t>DVD</w:t>
            </w:r>
            <w:r w:rsidRPr="00EC1AE2">
              <w:rPr>
                <w:sz w:val="22"/>
                <w:szCs w:val="22"/>
              </w:rPr>
              <w:t>)</w:t>
            </w:r>
          </w:p>
        </w:tc>
      </w:tr>
      <w:tr w:rsidR="00EC1AE2" w:rsidRPr="00EC1AE2" w:rsidTr="00EC1AE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Удалова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«Установление эмоционального контакта с детьми раннего возраста в период адаптации средствами изобразительной деятельности»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Социально-коммуникативное развитие дошкольников [электронный ресурс]: технологии, проекты, программы, тренинги, игры / Мурманская областная детско-юношеская библиотека, Отдел педагогического общения; ред.-сост. Г.А.Ощепкова – Электрон</w:t>
            </w:r>
            <w:proofErr w:type="gramStart"/>
            <w:r w:rsidRPr="00EC1AE2">
              <w:rPr>
                <w:sz w:val="22"/>
                <w:szCs w:val="22"/>
              </w:rPr>
              <w:t>.</w:t>
            </w:r>
            <w:proofErr w:type="gramEnd"/>
            <w:r w:rsidRPr="00EC1AE2">
              <w:rPr>
                <w:sz w:val="22"/>
                <w:szCs w:val="22"/>
              </w:rPr>
              <w:t xml:space="preserve"> </w:t>
            </w:r>
            <w:proofErr w:type="gramStart"/>
            <w:r w:rsidRPr="00EC1AE2">
              <w:rPr>
                <w:sz w:val="22"/>
                <w:szCs w:val="22"/>
              </w:rPr>
              <w:t>д</w:t>
            </w:r>
            <w:proofErr w:type="gramEnd"/>
            <w:r w:rsidRPr="00EC1AE2">
              <w:rPr>
                <w:sz w:val="22"/>
                <w:szCs w:val="22"/>
              </w:rPr>
              <w:t xml:space="preserve">ан. и </w:t>
            </w:r>
            <w:proofErr w:type="spellStart"/>
            <w:r w:rsidRPr="00EC1AE2">
              <w:rPr>
                <w:sz w:val="22"/>
                <w:szCs w:val="22"/>
              </w:rPr>
              <w:t>прогр</w:t>
            </w:r>
            <w:proofErr w:type="spellEnd"/>
            <w:r w:rsidRPr="00EC1AE2">
              <w:rPr>
                <w:sz w:val="22"/>
                <w:szCs w:val="22"/>
              </w:rPr>
              <w:t>. (2,90 Гб). – Мурманск: МОДЮБ, 2014. – 1 электрон</w:t>
            </w:r>
            <w:proofErr w:type="gramStart"/>
            <w:r w:rsidRPr="00EC1AE2">
              <w:rPr>
                <w:sz w:val="22"/>
                <w:szCs w:val="22"/>
              </w:rPr>
              <w:t>.</w:t>
            </w:r>
            <w:proofErr w:type="gramEnd"/>
            <w:r w:rsidRPr="00EC1AE2">
              <w:rPr>
                <w:sz w:val="22"/>
                <w:szCs w:val="22"/>
              </w:rPr>
              <w:t xml:space="preserve"> </w:t>
            </w:r>
            <w:proofErr w:type="gramStart"/>
            <w:r w:rsidRPr="00EC1AE2">
              <w:rPr>
                <w:sz w:val="22"/>
                <w:szCs w:val="22"/>
              </w:rPr>
              <w:t>о</w:t>
            </w:r>
            <w:proofErr w:type="gramEnd"/>
            <w:r w:rsidRPr="00EC1AE2">
              <w:rPr>
                <w:sz w:val="22"/>
                <w:szCs w:val="22"/>
              </w:rPr>
              <w:t>пт. диска (</w:t>
            </w:r>
            <w:r w:rsidRPr="00EC1AE2">
              <w:rPr>
                <w:sz w:val="22"/>
                <w:szCs w:val="22"/>
                <w:lang w:val="en-US"/>
              </w:rPr>
              <w:t>DVD</w:t>
            </w:r>
            <w:r w:rsidRPr="00EC1AE2">
              <w:rPr>
                <w:sz w:val="22"/>
                <w:szCs w:val="22"/>
              </w:rPr>
              <w:t>-</w:t>
            </w:r>
            <w:r w:rsidRPr="00EC1AE2">
              <w:rPr>
                <w:sz w:val="22"/>
                <w:szCs w:val="22"/>
                <w:lang w:val="en-US"/>
              </w:rPr>
              <w:t>R</w:t>
            </w:r>
            <w:r w:rsidRPr="00EC1AE2">
              <w:rPr>
                <w:sz w:val="22"/>
                <w:szCs w:val="22"/>
              </w:rPr>
              <w:t>)</w:t>
            </w:r>
          </w:p>
        </w:tc>
      </w:tr>
      <w:tr w:rsidR="00EC1AE2" w:rsidRPr="00EC1AE2" w:rsidTr="00EC1AE2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Фёдорова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«Воспитание нравственных качеств личности дошкольника в процессе знакомства с русской народной сказкой»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both"/>
              <w:rPr>
                <w:sz w:val="22"/>
                <w:szCs w:val="22"/>
              </w:rPr>
            </w:pPr>
            <w:r w:rsidRPr="00EC1AE2">
              <w:rPr>
                <w:sz w:val="22"/>
                <w:szCs w:val="22"/>
              </w:rPr>
              <w:t>Дошкольник в мире художественной литературы [электронный ресурс]: технологии, проекты, программы, игры, инсценировки / Мурманская областная детско-юношеская библиотека, Отдел педагогического общения; ред.-сост. Г.А.Ощепкова – Электрон</w:t>
            </w:r>
            <w:proofErr w:type="gramStart"/>
            <w:r w:rsidRPr="00EC1AE2">
              <w:rPr>
                <w:sz w:val="22"/>
                <w:szCs w:val="22"/>
              </w:rPr>
              <w:t>.</w:t>
            </w:r>
            <w:proofErr w:type="gramEnd"/>
            <w:r w:rsidRPr="00EC1AE2">
              <w:rPr>
                <w:sz w:val="22"/>
                <w:szCs w:val="22"/>
              </w:rPr>
              <w:t xml:space="preserve"> </w:t>
            </w:r>
            <w:proofErr w:type="gramStart"/>
            <w:r w:rsidRPr="00EC1AE2">
              <w:rPr>
                <w:sz w:val="22"/>
                <w:szCs w:val="22"/>
              </w:rPr>
              <w:t>д</w:t>
            </w:r>
            <w:proofErr w:type="gramEnd"/>
            <w:r w:rsidRPr="00EC1AE2">
              <w:rPr>
                <w:sz w:val="22"/>
                <w:szCs w:val="22"/>
              </w:rPr>
              <w:t xml:space="preserve">ан. и </w:t>
            </w:r>
            <w:proofErr w:type="spellStart"/>
            <w:r w:rsidRPr="00EC1AE2">
              <w:rPr>
                <w:sz w:val="22"/>
                <w:szCs w:val="22"/>
              </w:rPr>
              <w:t>прогр</w:t>
            </w:r>
            <w:proofErr w:type="spellEnd"/>
            <w:r w:rsidRPr="00EC1AE2">
              <w:rPr>
                <w:sz w:val="22"/>
                <w:szCs w:val="22"/>
              </w:rPr>
              <w:t>. (3,58 Гб; 1,95 Гб). – Мурманск: МОДЮБ, 2015. – 2 электрон</w:t>
            </w:r>
            <w:proofErr w:type="gramStart"/>
            <w:r w:rsidRPr="00EC1AE2">
              <w:rPr>
                <w:sz w:val="22"/>
                <w:szCs w:val="22"/>
              </w:rPr>
              <w:t>.</w:t>
            </w:r>
            <w:proofErr w:type="gramEnd"/>
            <w:r w:rsidRPr="00EC1AE2">
              <w:rPr>
                <w:sz w:val="22"/>
                <w:szCs w:val="22"/>
              </w:rPr>
              <w:t xml:space="preserve"> </w:t>
            </w:r>
            <w:proofErr w:type="gramStart"/>
            <w:r w:rsidRPr="00EC1AE2">
              <w:rPr>
                <w:sz w:val="22"/>
                <w:szCs w:val="22"/>
              </w:rPr>
              <w:t>о</w:t>
            </w:r>
            <w:proofErr w:type="gramEnd"/>
            <w:r w:rsidRPr="00EC1AE2">
              <w:rPr>
                <w:sz w:val="22"/>
                <w:szCs w:val="22"/>
              </w:rPr>
              <w:t>пт. диска (</w:t>
            </w:r>
            <w:r w:rsidRPr="00EC1AE2">
              <w:rPr>
                <w:sz w:val="22"/>
                <w:szCs w:val="22"/>
                <w:lang w:val="en-US"/>
              </w:rPr>
              <w:t>DVD</w:t>
            </w:r>
            <w:r w:rsidRPr="00EC1AE2">
              <w:rPr>
                <w:sz w:val="22"/>
                <w:szCs w:val="22"/>
              </w:rPr>
              <w:t>)</w:t>
            </w:r>
          </w:p>
        </w:tc>
      </w:tr>
    </w:tbl>
    <w:p w:rsidR="00EC1AE2" w:rsidRDefault="00EC1AE2" w:rsidP="00D563A7">
      <w:pPr>
        <w:pStyle w:val="Standard"/>
        <w:rPr>
          <w:b/>
          <w:sz w:val="22"/>
          <w:szCs w:val="22"/>
        </w:rPr>
      </w:pPr>
    </w:p>
    <w:p w:rsidR="00D563A7" w:rsidRDefault="00D563A7" w:rsidP="00D563A7">
      <w:pPr>
        <w:pStyle w:val="Standard"/>
        <w:rPr>
          <w:b/>
          <w:sz w:val="22"/>
          <w:szCs w:val="22"/>
        </w:rPr>
      </w:pPr>
      <w:r w:rsidRPr="00D563A7">
        <w:rPr>
          <w:b/>
          <w:sz w:val="22"/>
          <w:szCs w:val="22"/>
        </w:rPr>
        <w:t xml:space="preserve">Публикации </w:t>
      </w:r>
      <w:r>
        <w:rPr>
          <w:b/>
          <w:sz w:val="22"/>
          <w:szCs w:val="22"/>
        </w:rPr>
        <w:t xml:space="preserve">педагогов </w:t>
      </w:r>
      <w:r w:rsidRPr="00D563A7">
        <w:rPr>
          <w:b/>
          <w:sz w:val="22"/>
          <w:szCs w:val="22"/>
        </w:rPr>
        <w:t>в сети Интернет</w:t>
      </w:r>
    </w:p>
    <w:tbl>
      <w:tblPr>
        <w:tblStyle w:val="a7"/>
        <w:tblW w:w="10024" w:type="dxa"/>
        <w:jc w:val="center"/>
        <w:tblInd w:w="-545" w:type="dxa"/>
        <w:tblLook w:val="01E0"/>
      </w:tblPr>
      <w:tblGrid>
        <w:gridCol w:w="1752"/>
        <w:gridCol w:w="3856"/>
        <w:gridCol w:w="4416"/>
      </w:tblGrid>
      <w:tr w:rsidR="00D563A7" w:rsidRPr="00D563A7" w:rsidTr="00D563A7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jc w:val="center"/>
              <w:rPr>
                <w:b/>
                <w:i/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jc w:val="center"/>
              <w:rPr>
                <w:b/>
                <w:i/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 xml:space="preserve">Свидетельство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jc w:val="center"/>
              <w:rPr>
                <w:b/>
                <w:i/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>Адрес публикации</w:t>
            </w:r>
          </w:p>
        </w:tc>
      </w:tr>
      <w:tr w:rsidR="00D563A7" w:rsidRPr="00D563A7" w:rsidTr="00D563A7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Сотникова М.А.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494875-015-016</w:t>
            </w:r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О создании </w:t>
            </w:r>
            <w:proofErr w:type="gramStart"/>
            <w:r w:rsidRPr="00D563A7">
              <w:rPr>
                <w:sz w:val="22"/>
                <w:szCs w:val="22"/>
              </w:rPr>
              <w:t>электронного</w:t>
            </w:r>
            <w:proofErr w:type="gramEnd"/>
            <w:r w:rsidRPr="00D563A7">
              <w:rPr>
                <w:sz w:val="22"/>
                <w:szCs w:val="22"/>
              </w:rPr>
              <w:t xml:space="preserve"> </w:t>
            </w:r>
            <w:proofErr w:type="spellStart"/>
            <w:r w:rsidRPr="00D563A7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2A62F2" w:rsidP="004C046B">
            <w:pPr>
              <w:rPr>
                <w:sz w:val="22"/>
                <w:szCs w:val="22"/>
              </w:rPr>
            </w:pPr>
            <w:hyperlink r:id="rId7" w:history="1"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D563A7" w:rsidRPr="00D563A7">
                <w:rPr>
                  <w:rStyle w:val="a8"/>
                  <w:sz w:val="22"/>
                  <w:szCs w:val="22"/>
                </w:rPr>
                <w:t>://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="00D563A7" w:rsidRPr="00D563A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maam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/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uzers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/390891</w:t>
              </w:r>
            </w:hyperlink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дата регистрации: 15.11.2015 </w:t>
            </w:r>
          </w:p>
        </w:tc>
      </w:tr>
      <w:tr w:rsidR="00D563A7" w:rsidRPr="00D563A7" w:rsidTr="00D563A7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Сотникова М.А.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490464-016-015</w:t>
            </w:r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О публикации методической разработки «Украшение ясельной группы в честь дня «Светлой Пасхи»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2A62F2" w:rsidP="004C046B">
            <w:pPr>
              <w:rPr>
                <w:rStyle w:val="a8"/>
                <w:sz w:val="22"/>
                <w:szCs w:val="22"/>
              </w:rPr>
            </w:pPr>
            <w:hyperlink r:id="rId8" w:history="1"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D563A7" w:rsidRPr="00D563A7">
                <w:rPr>
                  <w:rStyle w:val="a8"/>
                  <w:sz w:val="22"/>
                  <w:szCs w:val="22"/>
                </w:rPr>
                <w:t>://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="00D563A7" w:rsidRPr="00D563A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maam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/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detskijsad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/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ukrashenie</w:t>
              </w:r>
              <w:proofErr w:type="spellEnd"/>
            </w:hyperlink>
            <w:r w:rsidR="00D563A7" w:rsidRPr="00D563A7">
              <w:rPr>
                <w:rStyle w:val="a8"/>
                <w:sz w:val="22"/>
                <w:szCs w:val="22"/>
              </w:rPr>
              <w:t>-</w:t>
            </w:r>
            <w:proofErr w:type="spellStart"/>
            <w:r w:rsidR="00D563A7" w:rsidRPr="00D563A7">
              <w:rPr>
                <w:rStyle w:val="a8"/>
                <w:sz w:val="22"/>
                <w:szCs w:val="22"/>
                <w:lang w:val="en-US"/>
              </w:rPr>
              <w:t>grupy</w:t>
            </w:r>
            <w:proofErr w:type="spellEnd"/>
            <w:r w:rsidR="00D563A7" w:rsidRPr="00D563A7">
              <w:rPr>
                <w:rStyle w:val="a8"/>
                <w:sz w:val="22"/>
                <w:szCs w:val="22"/>
              </w:rPr>
              <w:t>-</w:t>
            </w:r>
            <w:proofErr w:type="spellStart"/>
            <w:r w:rsidR="00D563A7" w:rsidRPr="00D563A7">
              <w:rPr>
                <w:rStyle w:val="a8"/>
                <w:sz w:val="22"/>
                <w:szCs w:val="22"/>
                <w:lang w:val="en-US"/>
              </w:rPr>
              <w:t>na</w:t>
            </w:r>
            <w:proofErr w:type="spellEnd"/>
            <w:r w:rsidR="00D563A7" w:rsidRPr="00D563A7">
              <w:rPr>
                <w:rStyle w:val="a8"/>
                <w:sz w:val="22"/>
                <w:szCs w:val="22"/>
              </w:rPr>
              <w:t>-</w:t>
            </w:r>
            <w:proofErr w:type="spellStart"/>
            <w:r w:rsidR="00D563A7" w:rsidRPr="00D563A7">
              <w:rPr>
                <w:rStyle w:val="a8"/>
                <w:sz w:val="22"/>
                <w:szCs w:val="22"/>
                <w:lang w:val="en-US"/>
              </w:rPr>
              <w:t>pashu</w:t>
            </w:r>
            <w:proofErr w:type="spellEnd"/>
            <w:r w:rsidR="00D563A7" w:rsidRPr="00D563A7">
              <w:rPr>
                <w:rStyle w:val="a8"/>
                <w:sz w:val="22"/>
                <w:szCs w:val="22"/>
              </w:rPr>
              <w:t>.</w:t>
            </w:r>
            <w:r w:rsidR="00D563A7" w:rsidRPr="00D563A7">
              <w:rPr>
                <w:rStyle w:val="a8"/>
                <w:sz w:val="22"/>
                <w:szCs w:val="22"/>
                <w:lang w:val="en-US"/>
              </w:rPr>
              <w:t>html</w:t>
            </w:r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дата регистрации: 15.11.2015</w:t>
            </w:r>
          </w:p>
        </w:tc>
      </w:tr>
      <w:tr w:rsidR="00D563A7" w:rsidRPr="00D563A7" w:rsidTr="00D563A7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Сотникова М.А.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497414-016-015</w:t>
            </w:r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О публикации методической разработки «Конспект занятия в группе раннего возраста для детей 2-3 лет «Чтение стихотворения </w:t>
            </w:r>
            <w:proofErr w:type="spellStart"/>
            <w:r w:rsidRPr="00D563A7">
              <w:rPr>
                <w:sz w:val="22"/>
                <w:szCs w:val="22"/>
              </w:rPr>
              <w:t>А.Барто</w:t>
            </w:r>
            <w:proofErr w:type="spellEnd"/>
            <w:r w:rsidRPr="00D563A7">
              <w:rPr>
                <w:sz w:val="22"/>
                <w:szCs w:val="22"/>
              </w:rPr>
              <w:t xml:space="preserve"> «Мячик». Аппликация «Мяч»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2A62F2" w:rsidP="004C046B">
            <w:pPr>
              <w:rPr>
                <w:sz w:val="22"/>
                <w:szCs w:val="22"/>
              </w:rPr>
            </w:pPr>
            <w:hyperlink r:id="rId9" w:history="1">
              <w:r w:rsidR="00D563A7" w:rsidRPr="00D563A7">
                <w:rPr>
                  <w:rStyle w:val="a8"/>
                  <w:sz w:val="22"/>
                  <w:szCs w:val="22"/>
                </w:rPr>
                <w:t>http://www.maam.ru/detskijsad/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konspekt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zanjatija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v</w:t>
              </w:r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grupe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ranego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vozrasta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dlja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detei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-2-3-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let</w:t>
              </w:r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temu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chtenie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stihotvorenija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a</w:t>
              </w:r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barto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mjachik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aplikacija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mjacha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.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html</w:t>
              </w:r>
            </w:hyperlink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дата регистрации: </w:t>
            </w:r>
            <w:r w:rsidRPr="00D563A7">
              <w:rPr>
                <w:sz w:val="22"/>
                <w:szCs w:val="22"/>
                <w:lang w:val="en-US"/>
              </w:rPr>
              <w:t>26</w:t>
            </w:r>
            <w:r w:rsidRPr="00D563A7">
              <w:rPr>
                <w:sz w:val="22"/>
                <w:szCs w:val="22"/>
              </w:rPr>
              <w:t>.11.2015</w:t>
            </w:r>
          </w:p>
        </w:tc>
      </w:tr>
    </w:tbl>
    <w:p w:rsidR="00EC1AE2" w:rsidRDefault="00EC1AE2" w:rsidP="00D563A7">
      <w:pPr>
        <w:pStyle w:val="Standard"/>
        <w:rPr>
          <w:b/>
          <w:sz w:val="22"/>
          <w:szCs w:val="22"/>
        </w:rPr>
      </w:pPr>
    </w:p>
    <w:p w:rsidR="00D563A7" w:rsidRPr="00D563A7" w:rsidRDefault="00D563A7" w:rsidP="00D563A7">
      <w:pPr>
        <w:pStyle w:val="Standard"/>
        <w:rPr>
          <w:b/>
          <w:sz w:val="22"/>
          <w:szCs w:val="22"/>
        </w:rPr>
      </w:pPr>
      <w:r w:rsidRPr="00D563A7">
        <w:rPr>
          <w:b/>
          <w:sz w:val="22"/>
          <w:szCs w:val="22"/>
        </w:rPr>
        <w:t xml:space="preserve">Участие </w:t>
      </w:r>
      <w:r>
        <w:rPr>
          <w:b/>
          <w:sz w:val="22"/>
          <w:szCs w:val="22"/>
        </w:rPr>
        <w:t xml:space="preserve">педагогов </w:t>
      </w:r>
      <w:r w:rsidRPr="00D563A7">
        <w:rPr>
          <w:b/>
          <w:sz w:val="22"/>
          <w:szCs w:val="22"/>
        </w:rPr>
        <w:t xml:space="preserve">в Интернет </w:t>
      </w:r>
      <w:proofErr w:type="gramStart"/>
      <w:r w:rsidRPr="00D563A7">
        <w:rPr>
          <w:b/>
          <w:sz w:val="22"/>
          <w:szCs w:val="22"/>
        </w:rPr>
        <w:t>сообществах</w:t>
      </w:r>
      <w:proofErr w:type="gramEnd"/>
    </w:p>
    <w:tbl>
      <w:tblPr>
        <w:tblStyle w:val="a7"/>
        <w:tblW w:w="10273" w:type="dxa"/>
        <w:jc w:val="center"/>
        <w:tblInd w:w="-865" w:type="dxa"/>
        <w:tblLook w:val="01E0"/>
      </w:tblPr>
      <w:tblGrid>
        <w:gridCol w:w="1735"/>
        <w:gridCol w:w="4044"/>
        <w:gridCol w:w="4494"/>
      </w:tblGrid>
      <w:tr w:rsidR="00D563A7" w:rsidRPr="00D563A7" w:rsidTr="00EC1AE2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jc w:val="center"/>
              <w:rPr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jc w:val="center"/>
              <w:rPr>
                <w:b/>
                <w:i/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>Свидетельство/</w:t>
            </w:r>
          </w:p>
          <w:p w:rsidR="00D563A7" w:rsidRPr="00D563A7" w:rsidRDefault="00D563A7" w:rsidP="004C046B">
            <w:pPr>
              <w:jc w:val="center"/>
              <w:rPr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>сертификат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jc w:val="center"/>
              <w:rPr>
                <w:sz w:val="22"/>
                <w:szCs w:val="22"/>
              </w:rPr>
            </w:pPr>
            <w:r w:rsidRPr="00D563A7">
              <w:rPr>
                <w:b/>
                <w:i/>
                <w:sz w:val="22"/>
                <w:szCs w:val="22"/>
              </w:rPr>
              <w:t xml:space="preserve">Ссылка </w:t>
            </w:r>
          </w:p>
        </w:tc>
      </w:tr>
      <w:tr w:rsidR="00D563A7" w:rsidRPr="00D563A7" w:rsidTr="00EC1AE2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EC1AE2">
            <w:pPr>
              <w:ind w:right="-108"/>
              <w:rPr>
                <w:sz w:val="22"/>
                <w:szCs w:val="22"/>
              </w:rPr>
            </w:pPr>
            <w:proofErr w:type="spellStart"/>
            <w:r w:rsidRPr="00D563A7">
              <w:rPr>
                <w:sz w:val="22"/>
                <w:szCs w:val="22"/>
              </w:rPr>
              <w:t>Атрощенко</w:t>
            </w:r>
            <w:proofErr w:type="spellEnd"/>
            <w:r w:rsidRPr="00D563A7"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Диплом </w:t>
            </w:r>
            <w:r w:rsidRPr="00D563A7">
              <w:rPr>
                <w:sz w:val="22"/>
                <w:szCs w:val="22"/>
                <w:lang w:val="en-US"/>
              </w:rPr>
              <w:t>II</w:t>
            </w:r>
            <w:r w:rsidRPr="00D563A7">
              <w:rPr>
                <w:sz w:val="22"/>
                <w:szCs w:val="22"/>
              </w:rPr>
              <w:t xml:space="preserve"> степени за участие во всероссийском творческом конкурсе для детей и педагогов «Лира» в номинации «Мой мастер-класс»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rStyle w:val="a8"/>
                <w:sz w:val="22"/>
                <w:szCs w:val="22"/>
                <w:lang w:val="en-US"/>
              </w:rPr>
            </w:pPr>
            <w:r w:rsidRPr="00D563A7">
              <w:rPr>
                <w:rStyle w:val="a8"/>
                <w:sz w:val="22"/>
                <w:szCs w:val="22"/>
                <w:lang w:val="en-US"/>
              </w:rPr>
              <w:t>Lira-konkurs.ru</w:t>
            </w:r>
          </w:p>
          <w:p w:rsidR="00D563A7" w:rsidRPr="00D563A7" w:rsidRDefault="00D563A7" w:rsidP="004C046B">
            <w:pPr>
              <w:rPr>
                <w:rStyle w:val="a8"/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19.06.2015</w:t>
            </w:r>
          </w:p>
        </w:tc>
      </w:tr>
      <w:tr w:rsidR="00D563A7" w:rsidRPr="00D563A7" w:rsidTr="00EC1AE2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EC1AE2">
            <w:pPr>
              <w:ind w:right="-108"/>
              <w:rPr>
                <w:sz w:val="22"/>
                <w:szCs w:val="22"/>
              </w:rPr>
            </w:pPr>
            <w:proofErr w:type="spellStart"/>
            <w:r w:rsidRPr="00D563A7">
              <w:rPr>
                <w:sz w:val="22"/>
                <w:szCs w:val="22"/>
              </w:rPr>
              <w:t>Атрощенко</w:t>
            </w:r>
            <w:proofErr w:type="spellEnd"/>
            <w:r w:rsidRPr="00D563A7"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Диплом </w:t>
            </w:r>
            <w:r w:rsidRPr="00D563A7">
              <w:rPr>
                <w:sz w:val="22"/>
                <w:szCs w:val="22"/>
                <w:lang w:val="en-US"/>
              </w:rPr>
              <w:t>III</w:t>
            </w:r>
            <w:r w:rsidRPr="00D563A7">
              <w:rPr>
                <w:sz w:val="22"/>
                <w:szCs w:val="22"/>
              </w:rPr>
              <w:t xml:space="preserve"> степени за участие во всероссийском творческом конкурсе для детей и педагогов «Лира» в номинации «Мой мастер-класс»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rStyle w:val="a8"/>
                <w:sz w:val="22"/>
                <w:szCs w:val="22"/>
                <w:lang w:val="en-US"/>
              </w:rPr>
            </w:pPr>
            <w:r w:rsidRPr="00D563A7">
              <w:rPr>
                <w:rStyle w:val="a8"/>
                <w:sz w:val="22"/>
                <w:szCs w:val="22"/>
                <w:lang w:val="en-US"/>
              </w:rPr>
              <w:t>Lira-konkurs.ru</w:t>
            </w:r>
          </w:p>
          <w:p w:rsidR="00D563A7" w:rsidRPr="00D563A7" w:rsidRDefault="00D563A7" w:rsidP="004C046B">
            <w:pPr>
              <w:rPr>
                <w:rStyle w:val="a8"/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06.09.2015</w:t>
            </w:r>
          </w:p>
        </w:tc>
      </w:tr>
      <w:tr w:rsidR="00D563A7" w:rsidRPr="00D563A7" w:rsidTr="00EC1AE2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EC1AE2">
            <w:pPr>
              <w:ind w:right="-108"/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Сотникова М.А.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492214-032-033</w:t>
            </w:r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Сертификат куратора Международного детского творческого конкурса поделок «Осенние фантазии»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Ссылка на конкурсную работу: </w:t>
            </w:r>
            <w:hyperlink r:id="rId10" w:history="1">
              <w:r w:rsidRPr="00D563A7">
                <w:rPr>
                  <w:rStyle w:val="a8"/>
                  <w:sz w:val="22"/>
                  <w:szCs w:val="22"/>
                </w:rPr>
                <w:t>http://www.maam.ru/</w:t>
              </w:r>
              <w:proofErr w:type="spellStart"/>
              <w:r w:rsidRPr="00D563A7">
                <w:rPr>
                  <w:rStyle w:val="a8"/>
                  <w:sz w:val="22"/>
                  <w:szCs w:val="22"/>
                  <w:lang w:val="en-US"/>
                </w:rPr>
                <w:t>konkurs</w:t>
              </w:r>
              <w:proofErr w:type="spellEnd"/>
              <w:r w:rsidRPr="00D563A7">
                <w:rPr>
                  <w:rStyle w:val="a8"/>
                  <w:sz w:val="22"/>
                  <w:szCs w:val="22"/>
                </w:rPr>
                <w:t>/214/_</w:t>
              </w:r>
              <w:r w:rsidRPr="00D563A7">
                <w:rPr>
                  <w:rStyle w:val="a8"/>
                  <w:sz w:val="22"/>
                  <w:szCs w:val="22"/>
                  <w:lang w:val="en-US"/>
                </w:rPr>
                <w:t>photo</w:t>
              </w:r>
              <w:r w:rsidRPr="00D563A7">
                <w:rPr>
                  <w:rStyle w:val="a8"/>
                  <w:sz w:val="22"/>
                  <w:szCs w:val="22"/>
                </w:rPr>
                <w:t>/17253</w:t>
              </w:r>
            </w:hyperlink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</w:p>
        </w:tc>
      </w:tr>
      <w:tr w:rsidR="00D563A7" w:rsidRPr="00D563A7" w:rsidTr="00EC1AE2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EC1AE2">
            <w:pPr>
              <w:ind w:right="-108"/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Сотникова М.А.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497422-002-014</w:t>
            </w:r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>Сертификат участника ежемесячного конкурса «Лучший конспект занятия»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D563A7" w:rsidRDefault="002A62F2" w:rsidP="004C046B">
            <w:pPr>
              <w:rPr>
                <w:sz w:val="22"/>
                <w:szCs w:val="22"/>
              </w:rPr>
            </w:pPr>
            <w:hyperlink r:id="rId11" w:history="1">
              <w:r w:rsidR="00D563A7" w:rsidRPr="00D563A7">
                <w:rPr>
                  <w:rStyle w:val="a8"/>
                  <w:sz w:val="22"/>
                  <w:szCs w:val="22"/>
                </w:rPr>
                <w:t>http://www.maam.ru/detskijsad/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konspekt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zanjatija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v</w:t>
              </w:r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grupe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ranego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vozrasta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dlja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detei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-2-3-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let</w:t>
              </w:r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temu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chtenie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stihotvorenija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a</w:t>
              </w:r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barto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mjachik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aplikacija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mjacha</w:t>
              </w:r>
              <w:proofErr w:type="spellEnd"/>
              <w:r w:rsidR="00D563A7" w:rsidRPr="00D563A7">
                <w:rPr>
                  <w:rStyle w:val="a8"/>
                  <w:sz w:val="22"/>
                  <w:szCs w:val="22"/>
                </w:rPr>
                <w:t>.</w:t>
              </w:r>
              <w:r w:rsidR="00D563A7" w:rsidRPr="00D563A7">
                <w:rPr>
                  <w:rStyle w:val="a8"/>
                  <w:sz w:val="22"/>
                  <w:szCs w:val="22"/>
                  <w:lang w:val="en-US"/>
                </w:rPr>
                <w:t>html</w:t>
              </w:r>
            </w:hyperlink>
          </w:p>
          <w:p w:rsidR="00D563A7" w:rsidRPr="00D563A7" w:rsidRDefault="00D563A7" w:rsidP="004C046B">
            <w:pPr>
              <w:rPr>
                <w:sz w:val="22"/>
                <w:szCs w:val="22"/>
              </w:rPr>
            </w:pPr>
            <w:r w:rsidRPr="00D563A7">
              <w:rPr>
                <w:sz w:val="22"/>
                <w:szCs w:val="22"/>
              </w:rPr>
              <w:t xml:space="preserve">дата регистрации: </w:t>
            </w:r>
            <w:r w:rsidRPr="00D563A7">
              <w:rPr>
                <w:sz w:val="22"/>
                <w:szCs w:val="22"/>
                <w:lang w:val="en-US"/>
              </w:rPr>
              <w:t>26</w:t>
            </w:r>
            <w:r w:rsidRPr="00D563A7">
              <w:rPr>
                <w:sz w:val="22"/>
                <w:szCs w:val="22"/>
              </w:rPr>
              <w:t>.11.2015</w:t>
            </w:r>
          </w:p>
        </w:tc>
      </w:tr>
    </w:tbl>
    <w:p w:rsidR="00D563A7" w:rsidRPr="00D563A7" w:rsidRDefault="00D563A7" w:rsidP="00D563A7"/>
    <w:p w:rsidR="00EB4D29" w:rsidRPr="0070031B" w:rsidRDefault="00EB4D29" w:rsidP="0070031B">
      <w:pPr>
        <w:pStyle w:val="a4"/>
        <w:numPr>
          <w:ilvl w:val="1"/>
          <w:numId w:val="22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0031B">
        <w:rPr>
          <w:rFonts w:ascii="Times New Roman" w:hAnsi="Times New Roman" w:cs="Times New Roman"/>
          <w:b/>
        </w:rPr>
        <w:lastRenderedPageBreak/>
        <w:t>Использование ИКТ в образовательном процессе</w:t>
      </w:r>
    </w:p>
    <w:p w:rsidR="00EB4D29" w:rsidRPr="00EB4D29" w:rsidRDefault="00EB4D29" w:rsidP="00EB4D29">
      <w:pPr>
        <w:tabs>
          <w:tab w:val="left" w:pos="234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Актуализируя проблему совершенствования образовательного пространства, в дошкольном учреждении реализуется управленческий проект «Информатизация образовательного пространства ДОУ» с целью создания необходимых условий для активного внедрения в воспитательно-образовательный процесс информационных коммуникативных технологий.</w:t>
      </w:r>
    </w:p>
    <w:p w:rsidR="00EB4D29" w:rsidRPr="00EB4D29" w:rsidRDefault="00EB4D29" w:rsidP="00EB4D29">
      <w:pPr>
        <w:tabs>
          <w:tab w:val="left" w:pos="234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Целевая направленность организационно-управленческой деятельности отражает как создание необходимой материально-технической базы по информатизации образовательного процесса, так и повышение квалификации педагогического коллектива, направленного на формирование информационной культуры и расширение профессионального поля деятельности педагога.</w:t>
      </w:r>
    </w:p>
    <w:p w:rsidR="00EB4D29" w:rsidRPr="00EB4D29" w:rsidRDefault="00EB4D29" w:rsidP="00EB4D29">
      <w:pPr>
        <w:tabs>
          <w:tab w:val="left" w:pos="234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Исходя из поставленной цели, решены следующие задачи: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1. систематизация, обновление и пополнение информационных ресурсов;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2. формирование основ информационной культуры, развитие способностей к применению информационных коммуникативных технологий в профессионально-личностной деятельности и навыков работы с ИКТ у педагогов;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3. апробация технологий </w:t>
      </w:r>
      <w:proofErr w:type="spellStart"/>
      <w:r w:rsidRPr="00EB4D29">
        <w:rPr>
          <w:rFonts w:ascii="Times New Roman" w:hAnsi="Times New Roman" w:cs="Times New Roman"/>
        </w:rPr>
        <w:t>мультимедийного</w:t>
      </w:r>
      <w:proofErr w:type="spellEnd"/>
      <w:r w:rsidRPr="00EB4D29">
        <w:rPr>
          <w:rFonts w:ascii="Times New Roman" w:hAnsi="Times New Roman" w:cs="Times New Roman"/>
        </w:rPr>
        <w:t xml:space="preserve"> сопровождения воспитательно-образовательного процесса;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4. разработка системы организации консультативной методической поддержки в области освоения педагогами современных коммуникативных технологий и применения их в образовательной практике ДОУ.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Определены базовые педагогические компетентности в области применения информационных технологий педагогами ДОУ. Основные акценты </w:t>
      </w:r>
      <w:proofErr w:type="spellStart"/>
      <w:r w:rsidRPr="00EB4D29">
        <w:rPr>
          <w:rFonts w:ascii="Times New Roman" w:hAnsi="Times New Roman" w:cs="Times New Roman"/>
        </w:rPr>
        <w:t>деятельностного</w:t>
      </w:r>
      <w:proofErr w:type="spellEnd"/>
      <w:r w:rsidRPr="00EB4D29">
        <w:rPr>
          <w:rFonts w:ascii="Times New Roman" w:hAnsi="Times New Roman" w:cs="Times New Roman"/>
        </w:rPr>
        <w:t xml:space="preserve"> подхода направлены на системные изменения процесса сотрудничества детей и взрослых в образовательном пространстве ДОУ и семьи.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Для того</w:t>
      </w:r>
      <w:proofErr w:type="gramStart"/>
      <w:r w:rsidRPr="00EB4D29">
        <w:rPr>
          <w:rFonts w:ascii="Times New Roman" w:hAnsi="Times New Roman" w:cs="Times New Roman"/>
        </w:rPr>
        <w:t>,</w:t>
      </w:r>
      <w:proofErr w:type="gramEnd"/>
      <w:r w:rsidRPr="00EB4D29">
        <w:rPr>
          <w:rFonts w:ascii="Times New Roman" w:hAnsi="Times New Roman" w:cs="Times New Roman"/>
        </w:rPr>
        <w:t xml:space="preserve"> чтобы использование ИКТ способствовало повышению качества образовательного процесса изучен опыт работы по данной теме; разработаны анкеты и проведен мониторинг педагогического состава  «Уровень овладения ИКТ воспитателями ДОУ».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Для повышения компетентности педагогов проведена серия обучающих консультаций по   освоению компьютерных технологий, использованию Интернет - ресурсов. </w:t>
      </w:r>
    </w:p>
    <w:p w:rsidR="00EB4D29" w:rsidRPr="00EB4D29" w:rsidRDefault="00EB4D29" w:rsidP="00EB4D29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0F0F0F"/>
        </w:rPr>
      </w:pPr>
      <w:r w:rsidRPr="00EB4D29">
        <w:rPr>
          <w:rFonts w:ascii="Times New Roman" w:hAnsi="Times New Roman" w:cs="Times New Roman"/>
          <w:color w:val="0F0F0F"/>
        </w:rPr>
        <w:t xml:space="preserve">В ДОУ совершенствуется база для развития ИКТ: сегодня используют в работе персональный компьютер старший воспитатель, учитель-логопед, педагог-психолог, музыкальный руководитель, инструктор по ФК, воспитатели 8 групп. Для проведения музыкальных занятий и праздников в музыкальном зале используется </w:t>
      </w:r>
      <w:proofErr w:type="spellStart"/>
      <w:r w:rsidRPr="00EB4D29">
        <w:rPr>
          <w:rFonts w:ascii="Times New Roman" w:hAnsi="Times New Roman" w:cs="Times New Roman"/>
          <w:color w:val="0F0F0F"/>
        </w:rPr>
        <w:t>мультимедийное</w:t>
      </w:r>
      <w:proofErr w:type="spellEnd"/>
      <w:r w:rsidRPr="00EB4D29">
        <w:rPr>
          <w:rFonts w:ascii="Times New Roman" w:hAnsi="Times New Roman" w:cs="Times New Roman"/>
          <w:color w:val="0F0F0F"/>
        </w:rPr>
        <w:t xml:space="preserve"> оборудование с лазерным видеопроектором и ноутбуком, имеется дисплейная лазерная установка.</w:t>
      </w:r>
    </w:p>
    <w:p w:rsidR="00EB4D29" w:rsidRPr="00EB4D29" w:rsidRDefault="00EB4D29" w:rsidP="00EB4D29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0F0F0F"/>
        </w:rPr>
      </w:pPr>
      <w:r w:rsidRPr="00EB4D29">
        <w:rPr>
          <w:rFonts w:ascii="Times New Roman" w:hAnsi="Times New Roman" w:cs="Times New Roman"/>
          <w:color w:val="0F0F0F"/>
        </w:rPr>
        <w:t>Проведено широкополосное подключение к интернету по</w:t>
      </w:r>
      <w:r w:rsidR="007A570C">
        <w:rPr>
          <w:rFonts w:ascii="Times New Roman" w:hAnsi="Times New Roman" w:cs="Times New Roman"/>
          <w:color w:val="0F0F0F"/>
        </w:rPr>
        <w:t xml:space="preserve"> технологии - WI-F</w:t>
      </w:r>
      <w:r w:rsidR="007A570C">
        <w:rPr>
          <w:rFonts w:ascii="Times New Roman" w:hAnsi="Times New Roman" w:cs="Times New Roman"/>
          <w:color w:val="0F0F0F"/>
          <w:lang w:val="en-US"/>
        </w:rPr>
        <w:t>I</w:t>
      </w:r>
      <w:r w:rsidRPr="00EB4D29">
        <w:rPr>
          <w:rFonts w:ascii="Times New Roman" w:hAnsi="Times New Roman" w:cs="Times New Roman"/>
          <w:color w:val="0F0F0F"/>
        </w:rPr>
        <w:t xml:space="preserve">. Для обеспечения общедоступности и  оперативного получения  информации функционирует Web-сайт. </w:t>
      </w:r>
    </w:p>
    <w:p w:rsidR="00EB4D29" w:rsidRPr="00EB4D29" w:rsidRDefault="00EB4D29" w:rsidP="00EB4D29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0F0F0F"/>
        </w:rPr>
      </w:pPr>
      <w:r w:rsidRPr="00EB4D29">
        <w:rPr>
          <w:rFonts w:ascii="Times New Roman" w:hAnsi="Times New Roman" w:cs="Times New Roman"/>
          <w:color w:val="0F0F0F"/>
        </w:rPr>
        <w:t xml:space="preserve">Детский сад стал призёром муниципального </w:t>
      </w:r>
      <w:r w:rsidRPr="00EB4D29">
        <w:rPr>
          <w:rFonts w:ascii="Times New Roman" w:hAnsi="Times New Roman" w:cs="Times New Roman"/>
        </w:rPr>
        <w:t>конкурса официальных Web-сайтов образовательных учреждений в номинации «Лучший сайт дошкольного образовательного учреждения» в 2015г.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ИКТ традиционно используется для организации методической работы в ДОУ, для представления передового педагогического опыта на методических мероприятиях различного уровня. ИКТ – средство и форма работы с воспитанниками и их родителями.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Организована работа кружков с использованием ИК</w:t>
      </w:r>
      <w:proofErr w:type="gramStart"/>
      <w:r w:rsidRPr="00EB4D29">
        <w:rPr>
          <w:rFonts w:ascii="Times New Roman" w:hAnsi="Times New Roman" w:cs="Times New Roman"/>
        </w:rPr>
        <w:t>Т-</w:t>
      </w:r>
      <w:proofErr w:type="gramEnd"/>
      <w:r w:rsidRPr="00EB4D29">
        <w:rPr>
          <w:rFonts w:ascii="Times New Roman" w:hAnsi="Times New Roman" w:cs="Times New Roman"/>
        </w:rPr>
        <w:t xml:space="preserve"> «Ритмическая карусель», «Танцевальная ритмика», «Страна фантазий», «Самый умный», «</w:t>
      </w:r>
      <w:proofErr w:type="spellStart"/>
      <w:r w:rsidRPr="00EB4D29">
        <w:rPr>
          <w:rFonts w:ascii="Times New Roman" w:hAnsi="Times New Roman" w:cs="Times New Roman"/>
          <w:lang w:val="en-US"/>
        </w:rPr>
        <w:t>Happi</w:t>
      </w:r>
      <w:proofErr w:type="spellEnd"/>
      <w:r w:rsidRPr="00EB4D29">
        <w:rPr>
          <w:rFonts w:ascii="Times New Roman" w:hAnsi="Times New Roman" w:cs="Times New Roman"/>
        </w:rPr>
        <w:t xml:space="preserve"> </w:t>
      </w:r>
      <w:r w:rsidRPr="00EB4D29">
        <w:rPr>
          <w:rFonts w:ascii="Times New Roman" w:hAnsi="Times New Roman" w:cs="Times New Roman"/>
          <w:lang w:val="en-US"/>
        </w:rPr>
        <w:t>English</w:t>
      </w:r>
      <w:r w:rsidRPr="00EB4D29">
        <w:rPr>
          <w:rFonts w:ascii="Times New Roman" w:hAnsi="Times New Roman" w:cs="Times New Roman"/>
        </w:rPr>
        <w:t xml:space="preserve">». 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В ДОУ проводятся   Дни открытых дверей и общие родительские собрания  с показом презентаций о деятельности ДОУ. 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Вследствие системности в подходе по использованию информатизации в детском саду получены  результаты:  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- повышение эффективности процесса обучения;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- повышение уровня профессионального мастерства и самооценки  педагогов ДОУ;</w:t>
      </w:r>
    </w:p>
    <w:p w:rsid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- активизация познавательной деятельности детей.</w:t>
      </w:r>
    </w:p>
    <w:p w:rsidR="007A570C" w:rsidRDefault="007A570C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7A570C" w:rsidRPr="00EB4D29" w:rsidRDefault="007A570C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7A570C" w:rsidRPr="0070031B" w:rsidRDefault="007A570C" w:rsidP="0070031B">
      <w:pPr>
        <w:pStyle w:val="a4"/>
        <w:numPr>
          <w:ilvl w:val="1"/>
          <w:numId w:val="22"/>
        </w:numPr>
        <w:spacing w:line="240" w:lineRule="auto"/>
        <w:jc w:val="center"/>
        <w:rPr>
          <w:rFonts w:ascii="Times New Roman" w:hAnsi="Times New Roman" w:cs="Times New Roman"/>
        </w:rPr>
      </w:pPr>
      <w:r w:rsidRPr="0070031B">
        <w:rPr>
          <w:rFonts w:ascii="Times New Roman" w:hAnsi="Times New Roman" w:cs="Times New Roman"/>
          <w:b/>
        </w:rPr>
        <w:t>Участие учреждения в инновационной деятельности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На основании приказа Министерства образования и науки Мурманской области от 05.12.2013 г. № 2346 и договора о сотрудничестве с Г</w:t>
      </w:r>
      <w:r>
        <w:rPr>
          <w:rFonts w:ascii="Times New Roman" w:hAnsi="Times New Roman" w:cs="Times New Roman"/>
        </w:rPr>
        <w:t>А</w:t>
      </w:r>
      <w:r w:rsidRPr="007A570C">
        <w:rPr>
          <w:rFonts w:ascii="Times New Roman" w:hAnsi="Times New Roman" w:cs="Times New Roman"/>
        </w:rPr>
        <w:t>У ДПО МО</w:t>
      </w:r>
      <w:r>
        <w:rPr>
          <w:rFonts w:ascii="Times New Roman" w:hAnsi="Times New Roman" w:cs="Times New Roman"/>
        </w:rPr>
        <w:t xml:space="preserve"> </w:t>
      </w:r>
      <w:r w:rsidRPr="007A570C">
        <w:rPr>
          <w:rFonts w:ascii="Times New Roman" w:hAnsi="Times New Roman" w:cs="Times New Roman"/>
        </w:rPr>
        <w:t xml:space="preserve">ИРО от 01.10.2013г. МБДОУ № 128 – региональная ресурсная площадка по подготовке к введению ФГОС ДО по  теме «Методическое обеспечение введения и реализации ФГОС </w:t>
      </w:r>
      <w:proofErr w:type="gramStart"/>
      <w:r w:rsidRPr="007A570C">
        <w:rPr>
          <w:rFonts w:ascii="Times New Roman" w:hAnsi="Times New Roman" w:cs="Times New Roman"/>
        </w:rPr>
        <w:t>ДО</w:t>
      </w:r>
      <w:proofErr w:type="gramEnd"/>
      <w:r w:rsidRPr="007A570C">
        <w:rPr>
          <w:rFonts w:ascii="Times New Roman" w:hAnsi="Times New Roman" w:cs="Times New Roman"/>
        </w:rPr>
        <w:t xml:space="preserve"> в ДОУ».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В 2015 учебном году: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 xml:space="preserve">- составлен и реализован план мероприятий по </w:t>
      </w:r>
      <w:r w:rsidR="0070031B">
        <w:rPr>
          <w:rFonts w:ascii="Times New Roman" w:hAnsi="Times New Roman" w:cs="Times New Roman"/>
        </w:rPr>
        <w:t>реализации</w:t>
      </w:r>
      <w:r w:rsidRPr="007A570C">
        <w:rPr>
          <w:rFonts w:ascii="Times New Roman" w:hAnsi="Times New Roman" w:cs="Times New Roman"/>
        </w:rPr>
        <w:t xml:space="preserve">  ФГОС ДО в МБДОУ г</w:t>
      </w:r>
      <w:proofErr w:type="gramStart"/>
      <w:r w:rsidRPr="007A570C">
        <w:rPr>
          <w:rFonts w:ascii="Times New Roman" w:hAnsi="Times New Roman" w:cs="Times New Roman"/>
        </w:rPr>
        <w:t>.М</w:t>
      </w:r>
      <w:proofErr w:type="gramEnd"/>
      <w:r w:rsidRPr="007A570C">
        <w:rPr>
          <w:rFonts w:ascii="Times New Roman" w:hAnsi="Times New Roman" w:cs="Times New Roman"/>
        </w:rPr>
        <w:t>урманска № 128 на 201</w:t>
      </w:r>
      <w:r w:rsidR="0070031B">
        <w:rPr>
          <w:rFonts w:ascii="Times New Roman" w:hAnsi="Times New Roman" w:cs="Times New Roman"/>
        </w:rPr>
        <w:t>5</w:t>
      </w:r>
      <w:r w:rsidRPr="007A570C">
        <w:rPr>
          <w:rFonts w:ascii="Times New Roman" w:hAnsi="Times New Roman" w:cs="Times New Roman"/>
        </w:rPr>
        <w:t>/201</w:t>
      </w:r>
      <w:r w:rsidR="0070031B">
        <w:rPr>
          <w:rFonts w:ascii="Times New Roman" w:hAnsi="Times New Roman" w:cs="Times New Roman"/>
        </w:rPr>
        <w:t xml:space="preserve">6 </w:t>
      </w:r>
      <w:r w:rsidRPr="007A570C">
        <w:rPr>
          <w:rFonts w:ascii="Times New Roman" w:hAnsi="Times New Roman" w:cs="Times New Roman"/>
        </w:rPr>
        <w:t>учебный год;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 xml:space="preserve">- </w:t>
      </w:r>
      <w:proofErr w:type="gramStart"/>
      <w:r w:rsidRPr="007A570C">
        <w:rPr>
          <w:rFonts w:ascii="Times New Roman" w:hAnsi="Times New Roman" w:cs="Times New Roman"/>
        </w:rPr>
        <w:t>создана</w:t>
      </w:r>
      <w:proofErr w:type="gramEnd"/>
      <w:r w:rsidRPr="007A570C">
        <w:rPr>
          <w:rFonts w:ascii="Times New Roman" w:hAnsi="Times New Roman" w:cs="Times New Roman"/>
        </w:rPr>
        <w:t xml:space="preserve"> рабочая группы из состава педагогов с целью координации деятельности по </w:t>
      </w:r>
      <w:r>
        <w:rPr>
          <w:rFonts w:ascii="Times New Roman" w:hAnsi="Times New Roman" w:cs="Times New Roman"/>
        </w:rPr>
        <w:t>реализации</w:t>
      </w:r>
      <w:r w:rsidRPr="007A570C">
        <w:rPr>
          <w:rFonts w:ascii="Times New Roman" w:hAnsi="Times New Roman" w:cs="Times New Roman"/>
        </w:rPr>
        <w:t xml:space="preserve"> ФГОС ДО в образовательн</w:t>
      </w:r>
      <w:r>
        <w:rPr>
          <w:rFonts w:ascii="Times New Roman" w:hAnsi="Times New Roman" w:cs="Times New Roman"/>
        </w:rPr>
        <w:t>ой</w:t>
      </w:r>
      <w:r w:rsidRPr="007A570C">
        <w:rPr>
          <w:rFonts w:ascii="Times New Roman" w:hAnsi="Times New Roman" w:cs="Times New Roman"/>
        </w:rPr>
        <w:t xml:space="preserve"> систем</w:t>
      </w:r>
      <w:r w:rsidR="0070031B">
        <w:rPr>
          <w:rFonts w:ascii="Times New Roman" w:hAnsi="Times New Roman" w:cs="Times New Roman"/>
        </w:rPr>
        <w:t>е</w:t>
      </w:r>
      <w:r w:rsidRPr="007A570C">
        <w:rPr>
          <w:rFonts w:ascii="Times New Roman" w:hAnsi="Times New Roman" w:cs="Times New Roman"/>
        </w:rPr>
        <w:t xml:space="preserve"> ДОО</w:t>
      </w:r>
      <w:r>
        <w:rPr>
          <w:rFonts w:ascii="Times New Roman" w:hAnsi="Times New Roman" w:cs="Times New Roman"/>
        </w:rPr>
        <w:t xml:space="preserve"> в 2015г.</w:t>
      </w:r>
      <w:r w:rsidRPr="007A570C">
        <w:rPr>
          <w:rFonts w:ascii="Times New Roman" w:hAnsi="Times New Roman" w:cs="Times New Roman"/>
        </w:rPr>
        <w:t>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 xml:space="preserve">- проведён мониторинг деятельности ДОО в условиях ФГОС </w:t>
      </w:r>
      <w:proofErr w:type="gramStart"/>
      <w:r w:rsidRPr="007A570C">
        <w:rPr>
          <w:rFonts w:ascii="Times New Roman" w:hAnsi="Times New Roman" w:cs="Times New Roman"/>
        </w:rPr>
        <w:t>ДО</w:t>
      </w:r>
      <w:proofErr w:type="gramEnd"/>
      <w:r w:rsidRPr="007A570C">
        <w:rPr>
          <w:rFonts w:ascii="Times New Roman" w:hAnsi="Times New Roman" w:cs="Times New Roman"/>
        </w:rPr>
        <w:t xml:space="preserve"> в 2015г.;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lastRenderedPageBreak/>
        <w:t xml:space="preserve">- составлен и реализован план методической работы, обеспечивающей сопровождение введения ФГОС </w:t>
      </w:r>
      <w:proofErr w:type="gramStart"/>
      <w:r w:rsidRPr="007A570C">
        <w:rPr>
          <w:rFonts w:ascii="Times New Roman" w:hAnsi="Times New Roman" w:cs="Times New Roman"/>
        </w:rPr>
        <w:t>ДО</w:t>
      </w:r>
      <w:proofErr w:type="gramEnd"/>
      <w:r w:rsidRPr="007A570C">
        <w:rPr>
          <w:rFonts w:ascii="Times New Roman" w:hAnsi="Times New Roman" w:cs="Times New Roman"/>
        </w:rPr>
        <w:t xml:space="preserve"> в образовательный процесс. 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В рамках его реализации: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- разработан</w:t>
      </w:r>
      <w:r w:rsidR="0070031B">
        <w:rPr>
          <w:rFonts w:ascii="Times New Roman" w:hAnsi="Times New Roman" w:cs="Times New Roman"/>
        </w:rPr>
        <w:t>а</w:t>
      </w:r>
      <w:r w:rsidRPr="007A570C">
        <w:rPr>
          <w:rFonts w:ascii="Times New Roman" w:hAnsi="Times New Roman" w:cs="Times New Roman"/>
        </w:rPr>
        <w:t xml:space="preserve"> образовательн</w:t>
      </w:r>
      <w:r w:rsidR="0070031B">
        <w:rPr>
          <w:rFonts w:ascii="Times New Roman" w:hAnsi="Times New Roman" w:cs="Times New Roman"/>
        </w:rPr>
        <w:t>ая</w:t>
      </w:r>
      <w:r w:rsidRPr="007A570C">
        <w:rPr>
          <w:rFonts w:ascii="Times New Roman" w:hAnsi="Times New Roman" w:cs="Times New Roman"/>
        </w:rPr>
        <w:t xml:space="preserve"> программ</w:t>
      </w:r>
      <w:r w:rsidR="0070031B">
        <w:rPr>
          <w:rFonts w:ascii="Times New Roman" w:hAnsi="Times New Roman" w:cs="Times New Roman"/>
        </w:rPr>
        <w:t>а</w:t>
      </w:r>
      <w:r w:rsidRPr="007A570C">
        <w:rPr>
          <w:rFonts w:ascii="Times New Roman" w:hAnsi="Times New Roman" w:cs="Times New Roman"/>
        </w:rPr>
        <w:t xml:space="preserve"> дошкольного образования МБДОУ № 128 </w:t>
      </w:r>
      <w:r>
        <w:rPr>
          <w:rFonts w:ascii="Times New Roman" w:hAnsi="Times New Roman" w:cs="Times New Roman"/>
        </w:rPr>
        <w:t>с учётом примерной</w:t>
      </w:r>
      <w:r w:rsidRPr="007A570C">
        <w:rPr>
          <w:rFonts w:ascii="Times New Roman" w:hAnsi="Times New Roman" w:cs="Times New Roman"/>
        </w:rPr>
        <w:t xml:space="preserve"> программы «От рождения до школы» под редакцией </w:t>
      </w:r>
      <w:proofErr w:type="spellStart"/>
      <w:r w:rsidRPr="007A570C">
        <w:rPr>
          <w:rFonts w:ascii="Times New Roman" w:hAnsi="Times New Roman" w:cs="Times New Roman"/>
        </w:rPr>
        <w:t>Н.Е.Вераксы</w:t>
      </w:r>
      <w:proofErr w:type="spellEnd"/>
      <w:r w:rsidRPr="007A570C">
        <w:rPr>
          <w:rFonts w:ascii="Times New Roman" w:hAnsi="Times New Roman" w:cs="Times New Roman"/>
        </w:rPr>
        <w:t>, Т.С.Комаровой, М.А. Васильевой;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- составлено комплексно-тематическое планирование образовательной деятельности с учётом реализации вариативной части образовательной программы;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 xml:space="preserve">- адаптировано календарное планирование </w:t>
      </w:r>
      <w:proofErr w:type="spellStart"/>
      <w:r w:rsidRPr="007A570C">
        <w:rPr>
          <w:rFonts w:ascii="Times New Roman" w:hAnsi="Times New Roman" w:cs="Times New Roman"/>
        </w:rPr>
        <w:t>воспитательно</w:t>
      </w:r>
      <w:proofErr w:type="spellEnd"/>
      <w:r w:rsidRPr="007A570C">
        <w:rPr>
          <w:rFonts w:ascii="Times New Roman" w:hAnsi="Times New Roman" w:cs="Times New Roman"/>
        </w:rPr>
        <w:t xml:space="preserve"> – образовательной работы к условиям реализации образовательной программы в соответствие с ФГОС </w:t>
      </w:r>
      <w:proofErr w:type="gramStart"/>
      <w:r w:rsidRPr="007A570C">
        <w:rPr>
          <w:rFonts w:ascii="Times New Roman" w:hAnsi="Times New Roman" w:cs="Times New Roman"/>
        </w:rPr>
        <w:t>ДО</w:t>
      </w:r>
      <w:proofErr w:type="gramEnd"/>
      <w:r w:rsidRPr="007A570C">
        <w:rPr>
          <w:rFonts w:ascii="Times New Roman" w:hAnsi="Times New Roman" w:cs="Times New Roman"/>
        </w:rPr>
        <w:t>.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- разработано и утверждено Положение о порядке проведения педагогической диагностики (оценки индивидуального развития воспитанников) в МБДОУ № 128;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- разработано и утверждено Положение о взаимодействии МБДОУ г</w:t>
      </w:r>
      <w:proofErr w:type="gramStart"/>
      <w:r w:rsidRPr="007A570C">
        <w:rPr>
          <w:rFonts w:ascii="Times New Roman" w:hAnsi="Times New Roman" w:cs="Times New Roman"/>
        </w:rPr>
        <w:t>.М</w:t>
      </w:r>
      <w:proofErr w:type="gramEnd"/>
      <w:r w:rsidRPr="007A570C">
        <w:rPr>
          <w:rFonts w:ascii="Times New Roman" w:hAnsi="Times New Roman" w:cs="Times New Roman"/>
        </w:rPr>
        <w:t>урманска № 128 с семьями воспитанников;</w:t>
      </w:r>
    </w:p>
    <w:p w:rsidR="007A570C" w:rsidRPr="007A570C" w:rsidRDefault="007A570C" w:rsidP="007A57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A570C">
        <w:rPr>
          <w:rFonts w:ascii="Times New Roman" w:hAnsi="Times New Roman" w:cs="Times New Roman"/>
        </w:rPr>
        <w:t>- проведены методические мероприятия для педагогов ДОУ.</w:t>
      </w:r>
    </w:p>
    <w:p w:rsidR="008A75D1" w:rsidRDefault="007A570C" w:rsidP="007A570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A570C">
        <w:rPr>
          <w:rFonts w:ascii="Times New Roman" w:hAnsi="Times New Roman" w:cs="Times New Roman"/>
        </w:rPr>
        <w:t xml:space="preserve">Представлен опыт по организации образовательной деятельности ДОО в условиях введения ФГОС </w:t>
      </w:r>
      <w:proofErr w:type="gramStart"/>
      <w:r w:rsidRPr="007A570C">
        <w:rPr>
          <w:rFonts w:ascii="Times New Roman" w:hAnsi="Times New Roman" w:cs="Times New Roman"/>
        </w:rPr>
        <w:t>ДО</w:t>
      </w:r>
      <w:proofErr w:type="gramEnd"/>
      <w:r w:rsidRPr="007A570C">
        <w:rPr>
          <w:rFonts w:ascii="Times New Roman" w:hAnsi="Times New Roman" w:cs="Times New Roman"/>
        </w:rPr>
        <w:t xml:space="preserve"> </w:t>
      </w:r>
      <w:proofErr w:type="gramStart"/>
      <w:r w:rsidRPr="007A570C">
        <w:rPr>
          <w:rFonts w:ascii="Times New Roman" w:hAnsi="Times New Roman" w:cs="Times New Roman"/>
        </w:rPr>
        <w:t>на</w:t>
      </w:r>
      <w:proofErr w:type="gramEnd"/>
      <w:r w:rsidRPr="007A570C">
        <w:rPr>
          <w:rFonts w:ascii="Times New Roman" w:hAnsi="Times New Roman" w:cs="Times New Roman"/>
        </w:rPr>
        <w:t xml:space="preserve"> методических мероприятиях ГАУДПО МО ИРО</w:t>
      </w:r>
      <w:r>
        <w:rPr>
          <w:rFonts w:ascii="Times New Roman" w:hAnsi="Times New Roman" w:cs="Times New Roman"/>
        </w:rPr>
        <w:t>.</w:t>
      </w:r>
    </w:p>
    <w:p w:rsidR="00710E85" w:rsidRDefault="00710E85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</w:rPr>
      </w:pPr>
    </w:p>
    <w:p w:rsidR="00A64BDD" w:rsidRDefault="00A64BDD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</w:rPr>
      </w:pPr>
    </w:p>
    <w:p w:rsidR="00782F3B" w:rsidRPr="0070031B" w:rsidRDefault="00782F3B" w:rsidP="0070031B">
      <w:pPr>
        <w:pStyle w:val="a4"/>
        <w:numPr>
          <w:ilvl w:val="1"/>
          <w:numId w:val="22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031B">
        <w:rPr>
          <w:rFonts w:ascii="Times New Roman" w:eastAsia="Times New Roman" w:hAnsi="Times New Roman" w:cs="Times New Roman"/>
          <w:b/>
        </w:rPr>
        <w:t>Педагогический мониторинг в 201</w:t>
      </w:r>
      <w:r w:rsidR="007A570C" w:rsidRPr="0070031B">
        <w:rPr>
          <w:rFonts w:ascii="Times New Roman" w:eastAsia="Times New Roman" w:hAnsi="Times New Roman" w:cs="Times New Roman"/>
          <w:b/>
        </w:rPr>
        <w:t>5</w:t>
      </w:r>
      <w:r w:rsidRPr="0070031B">
        <w:rPr>
          <w:rFonts w:ascii="Times New Roman" w:eastAsia="Times New Roman" w:hAnsi="Times New Roman" w:cs="Times New Roman"/>
          <w:b/>
        </w:rPr>
        <w:t xml:space="preserve"> г</w:t>
      </w:r>
      <w:r w:rsidR="003F2449" w:rsidRPr="0070031B">
        <w:rPr>
          <w:rFonts w:ascii="Times New Roman" w:eastAsia="Times New Roman" w:hAnsi="Times New Roman" w:cs="Times New Roman"/>
          <w:b/>
        </w:rPr>
        <w:t>.</w:t>
      </w:r>
    </w:p>
    <w:p w:rsidR="007A570C" w:rsidRDefault="007A570C" w:rsidP="007A570C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Условия образовательного пространства ДОУ и  эффективность педагогическо</w:t>
      </w:r>
      <w:r w:rsidR="0070031B">
        <w:rPr>
          <w:rFonts w:ascii="Times New Roman" w:eastAsia="Times New Roman" w:hAnsi="Times New Roman" w:cs="Times New Roman"/>
        </w:rPr>
        <w:t>го воздействия</w:t>
      </w:r>
      <w:r>
        <w:rPr>
          <w:rFonts w:ascii="Times New Roman" w:eastAsia="Times New Roman" w:hAnsi="Times New Roman" w:cs="Times New Roman"/>
        </w:rPr>
        <w:t xml:space="preserve"> обеспечили:</w:t>
      </w:r>
    </w:p>
    <w:p w:rsidR="00782F3B" w:rsidRPr="003817EB" w:rsidRDefault="00782F3B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3817EB">
        <w:rPr>
          <w:rFonts w:ascii="Times New Roman" w:eastAsia="Times New Roman" w:hAnsi="Times New Roman" w:cs="Times New Roman"/>
        </w:rPr>
        <w:t>-</w:t>
      </w:r>
      <w:r w:rsidR="00D43429">
        <w:rPr>
          <w:rFonts w:ascii="Times New Roman" w:eastAsia="Times New Roman" w:hAnsi="Times New Roman" w:cs="Times New Roman"/>
        </w:rPr>
        <w:t>ф</w:t>
      </w:r>
      <w:r w:rsidRPr="003817EB">
        <w:rPr>
          <w:rFonts w:ascii="Times New Roman" w:eastAsia="Times New Roman" w:hAnsi="Times New Roman" w:cs="Times New Roman"/>
        </w:rPr>
        <w:t>изическо</w:t>
      </w:r>
      <w:r w:rsidR="00D43429">
        <w:rPr>
          <w:rFonts w:ascii="Times New Roman" w:eastAsia="Times New Roman" w:hAnsi="Times New Roman" w:cs="Times New Roman"/>
        </w:rPr>
        <w:t>е</w:t>
      </w:r>
      <w:r w:rsidRPr="003817EB">
        <w:rPr>
          <w:rFonts w:ascii="Times New Roman" w:eastAsia="Times New Roman" w:hAnsi="Times New Roman" w:cs="Times New Roman"/>
        </w:rPr>
        <w:t xml:space="preserve"> развити</w:t>
      </w:r>
      <w:r w:rsidR="00D43429">
        <w:rPr>
          <w:rFonts w:ascii="Times New Roman" w:eastAsia="Times New Roman" w:hAnsi="Times New Roman" w:cs="Times New Roman"/>
        </w:rPr>
        <w:t>е</w:t>
      </w:r>
      <w:r w:rsidR="0070031B">
        <w:rPr>
          <w:rFonts w:ascii="Times New Roman" w:eastAsia="Times New Roman" w:hAnsi="Times New Roman" w:cs="Times New Roman"/>
        </w:rPr>
        <w:t xml:space="preserve"> воспитанников ДОУ</w:t>
      </w:r>
      <w:r w:rsidRPr="003817EB">
        <w:rPr>
          <w:rFonts w:ascii="Times New Roman" w:eastAsia="Times New Roman" w:hAnsi="Times New Roman" w:cs="Times New Roman"/>
        </w:rPr>
        <w:t xml:space="preserve">: высокий уровень освоения программы  у </w:t>
      </w:r>
      <w:r w:rsidR="00D43429">
        <w:rPr>
          <w:rFonts w:ascii="Times New Roman" w:eastAsia="Times New Roman" w:hAnsi="Times New Roman" w:cs="Times New Roman"/>
        </w:rPr>
        <w:t>3</w:t>
      </w:r>
      <w:r w:rsidR="007A570C">
        <w:rPr>
          <w:rFonts w:ascii="Times New Roman" w:eastAsia="Times New Roman" w:hAnsi="Times New Roman" w:cs="Times New Roman"/>
        </w:rPr>
        <w:t>5</w:t>
      </w:r>
      <w:r w:rsidRPr="003817EB">
        <w:rPr>
          <w:rFonts w:ascii="Times New Roman" w:eastAsia="Times New Roman" w:hAnsi="Times New Roman" w:cs="Times New Roman"/>
        </w:rPr>
        <w:t xml:space="preserve"> % воспитанников; средний у </w:t>
      </w:r>
      <w:r w:rsidR="004312E8">
        <w:rPr>
          <w:rFonts w:ascii="Times New Roman" w:eastAsia="Times New Roman" w:hAnsi="Times New Roman" w:cs="Times New Roman"/>
        </w:rPr>
        <w:t>5</w:t>
      </w:r>
      <w:r w:rsidR="00D43429">
        <w:rPr>
          <w:rFonts w:ascii="Times New Roman" w:eastAsia="Times New Roman" w:hAnsi="Times New Roman" w:cs="Times New Roman"/>
        </w:rPr>
        <w:t>2</w:t>
      </w:r>
      <w:r w:rsidRPr="003817EB">
        <w:rPr>
          <w:rFonts w:ascii="Times New Roman" w:eastAsia="Times New Roman" w:hAnsi="Times New Roman" w:cs="Times New Roman"/>
        </w:rPr>
        <w:t xml:space="preserve"> %;</w:t>
      </w:r>
    </w:p>
    <w:p w:rsidR="00D43429" w:rsidRPr="003817EB" w:rsidRDefault="00782F3B" w:rsidP="00D43429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3817EB">
        <w:rPr>
          <w:rFonts w:ascii="Times New Roman" w:eastAsia="Times New Roman" w:hAnsi="Times New Roman" w:cs="Times New Roman"/>
        </w:rPr>
        <w:t>-познавательно</w:t>
      </w:r>
      <w:r w:rsidR="00D43429">
        <w:rPr>
          <w:rFonts w:ascii="Times New Roman" w:eastAsia="Times New Roman" w:hAnsi="Times New Roman" w:cs="Times New Roman"/>
        </w:rPr>
        <w:t xml:space="preserve">е развитие: </w:t>
      </w:r>
      <w:r w:rsidR="00D43429" w:rsidRPr="003817EB">
        <w:rPr>
          <w:rFonts w:ascii="Times New Roman" w:eastAsia="Times New Roman" w:hAnsi="Times New Roman" w:cs="Times New Roman"/>
        </w:rPr>
        <w:t xml:space="preserve">высокий уровень освоения </w:t>
      </w:r>
      <w:r w:rsidR="00D43429">
        <w:rPr>
          <w:rFonts w:ascii="Times New Roman" w:eastAsia="Times New Roman" w:hAnsi="Times New Roman" w:cs="Times New Roman"/>
        </w:rPr>
        <w:t xml:space="preserve">программы </w:t>
      </w:r>
      <w:r w:rsidR="00D43429" w:rsidRPr="003817EB">
        <w:rPr>
          <w:rFonts w:ascii="Times New Roman" w:eastAsia="Times New Roman" w:hAnsi="Times New Roman" w:cs="Times New Roman"/>
        </w:rPr>
        <w:t xml:space="preserve">у </w:t>
      </w:r>
      <w:r w:rsidR="00D43429">
        <w:rPr>
          <w:rFonts w:ascii="Times New Roman" w:eastAsia="Times New Roman" w:hAnsi="Times New Roman" w:cs="Times New Roman"/>
        </w:rPr>
        <w:t>3</w:t>
      </w:r>
      <w:r w:rsidR="003F2449">
        <w:rPr>
          <w:rFonts w:ascii="Times New Roman" w:eastAsia="Times New Roman" w:hAnsi="Times New Roman" w:cs="Times New Roman"/>
        </w:rPr>
        <w:t>5</w:t>
      </w:r>
      <w:r w:rsidR="00D43429" w:rsidRPr="003817EB">
        <w:rPr>
          <w:rFonts w:ascii="Times New Roman" w:eastAsia="Times New Roman" w:hAnsi="Times New Roman" w:cs="Times New Roman"/>
        </w:rPr>
        <w:t xml:space="preserve"> %; средний у </w:t>
      </w:r>
      <w:r w:rsidR="00D43429">
        <w:rPr>
          <w:rFonts w:ascii="Times New Roman" w:eastAsia="Times New Roman" w:hAnsi="Times New Roman" w:cs="Times New Roman"/>
        </w:rPr>
        <w:t>5</w:t>
      </w:r>
      <w:r w:rsidR="003F2449">
        <w:rPr>
          <w:rFonts w:ascii="Times New Roman" w:eastAsia="Times New Roman" w:hAnsi="Times New Roman" w:cs="Times New Roman"/>
        </w:rPr>
        <w:t>2</w:t>
      </w:r>
      <w:r w:rsidR="00D43429" w:rsidRPr="003817EB">
        <w:rPr>
          <w:rFonts w:ascii="Times New Roman" w:eastAsia="Times New Roman" w:hAnsi="Times New Roman" w:cs="Times New Roman"/>
        </w:rPr>
        <w:t xml:space="preserve"> %;</w:t>
      </w:r>
    </w:p>
    <w:p w:rsidR="00782F3B" w:rsidRPr="003817EB" w:rsidRDefault="00782F3B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3817EB">
        <w:rPr>
          <w:rFonts w:ascii="Times New Roman" w:eastAsia="Times New Roman" w:hAnsi="Times New Roman" w:cs="Times New Roman"/>
        </w:rPr>
        <w:t>-речево</w:t>
      </w:r>
      <w:r w:rsidR="00D43429">
        <w:rPr>
          <w:rFonts w:ascii="Times New Roman" w:eastAsia="Times New Roman" w:hAnsi="Times New Roman" w:cs="Times New Roman"/>
        </w:rPr>
        <w:t>е</w:t>
      </w:r>
      <w:r w:rsidRPr="003817EB">
        <w:rPr>
          <w:rFonts w:ascii="Times New Roman" w:eastAsia="Times New Roman" w:hAnsi="Times New Roman" w:cs="Times New Roman"/>
        </w:rPr>
        <w:t xml:space="preserve"> развити</w:t>
      </w:r>
      <w:r w:rsidR="00D43429">
        <w:rPr>
          <w:rFonts w:ascii="Times New Roman" w:eastAsia="Times New Roman" w:hAnsi="Times New Roman" w:cs="Times New Roman"/>
        </w:rPr>
        <w:t>е</w:t>
      </w:r>
      <w:r w:rsidRPr="003817EB">
        <w:rPr>
          <w:rFonts w:ascii="Times New Roman" w:eastAsia="Times New Roman" w:hAnsi="Times New Roman" w:cs="Times New Roman"/>
        </w:rPr>
        <w:t xml:space="preserve">: высокий уровень освоения </w:t>
      </w:r>
      <w:r w:rsidR="00D43429">
        <w:rPr>
          <w:rFonts w:ascii="Times New Roman" w:eastAsia="Times New Roman" w:hAnsi="Times New Roman" w:cs="Times New Roman"/>
        </w:rPr>
        <w:t xml:space="preserve">программы </w:t>
      </w:r>
      <w:r w:rsidRPr="003817EB">
        <w:rPr>
          <w:rFonts w:ascii="Times New Roman" w:eastAsia="Times New Roman" w:hAnsi="Times New Roman" w:cs="Times New Roman"/>
        </w:rPr>
        <w:t xml:space="preserve">у </w:t>
      </w:r>
      <w:r w:rsidR="00B316BF">
        <w:rPr>
          <w:rFonts w:ascii="Times New Roman" w:eastAsia="Times New Roman" w:hAnsi="Times New Roman" w:cs="Times New Roman"/>
        </w:rPr>
        <w:t>3</w:t>
      </w:r>
      <w:r w:rsidR="004312E8">
        <w:rPr>
          <w:rFonts w:ascii="Times New Roman" w:eastAsia="Times New Roman" w:hAnsi="Times New Roman" w:cs="Times New Roman"/>
        </w:rPr>
        <w:t>0</w:t>
      </w:r>
      <w:r w:rsidRPr="003817EB">
        <w:rPr>
          <w:rFonts w:ascii="Times New Roman" w:eastAsia="Times New Roman" w:hAnsi="Times New Roman" w:cs="Times New Roman"/>
        </w:rPr>
        <w:t xml:space="preserve"> %; средний у </w:t>
      </w:r>
      <w:r w:rsidR="00B316BF">
        <w:rPr>
          <w:rFonts w:ascii="Times New Roman" w:eastAsia="Times New Roman" w:hAnsi="Times New Roman" w:cs="Times New Roman"/>
        </w:rPr>
        <w:t>5</w:t>
      </w:r>
      <w:r w:rsidR="004312E8">
        <w:rPr>
          <w:rFonts w:ascii="Times New Roman" w:eastAsia="Times New Roman" w:hAnsi="Times New Roman" w:cs="Times New Roman"/>
        </w:rPr>
        <w:t>3</w:t>
      </w:r>
      <w:r w:rsidRPr="003817EB">
        <w:rPr>
          <w:rFonts w:ascii="Times New Roman" w:eastAsia="Times New Roman" w:hAnsi="Times New Roman" w:cs="Times New Roman"/>
        </w:rPr>
        <w:t xml:space="preserve"> %;</w:t>
      </w:r>
    </w:p>
    <w:p w:rsidR="00782F3B" w:rsidRPr="003817EB" w:rsidRDefault="00782F3B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3817EB">
        <w:rPr>
          <w:rFonts w:ascii="Times New Roman" w:eastAsia="Times New Roman" w:hAnsi="Times New Roman" w:cs="Times New Roman"/>
        </w:rPr>
        <w:t>-социально-</w:t>
      </w:r>
      <w:r w:rsidR="00D43429">
        <w:rPr>
          <w:rFonts w:ascii="Times New Roman" w:eastAsia="Times New Roman" w:hAnsi="Times New Roman" w:cs="Times New Roman"/>
        </w:rPr>
        <w:t>коммуникативное</w:t>
      </w:r>
      <w:r w:rsidRPr="003817EB">
        <w:rPr>
          <w:rFonts w:ascii="Times New Roman" w:eastAsia="Times New Roman" w:hAnsi="Times New Roman" w:cs="Times New Roman"/>
        </w:rPr>
        <w:t xml:space="preserve"> развити</w:t>
      </w:r>
      <w:r w:rsidR="00D43429">
        <w:rPr>
          <w:rFonts w:ascii="Times New Roman" w:eastAsia="Times New Roman" w:hAnsi="Times New Roman" w:cs="Times New Roman"/>
        </w:rPr>
        <w:t>е</w:t>
      </w:r>
      <w:r w:rsidRPr="003817EB">
        <w:rPr>
          <w:rFonts w:ascii="Times New Roman" w:eastAsia="Times New Roman" w:hAnsi="Times New Roman" w:cs="Times New Roman"/>
        </w:rPr>
        <w:t xml:space="preserve">: высокий  уровень освоения </w:t>
      </w:r>
      <w:r w:rsidR="00D43429">
        <w:rPr>
          <w:rFonts w:ascii="Times New Roman" w:eastAsia="Times New Roman" w:hAnsi="Times New Roman" w:cs="Times New Roman"/>
        </w:rPr>
        <w:t>программы</w:t>
      </w:r>
      <w:r w:rsidR="004312E8">
        <w:rPr>
          <w:rFonts w:ascii="Times New Roman" w:eastAsia="Times New Roman" w:hAnsi="Times New Roman" w:cs="Times New Roman"/>
        </w:rPr>
        <w:t xml:space="preserve"> у 3</w:t>
      </w:r>
      <w:r w:rsidR="003F2449">
        <w:rPr>
          <w:rFonts w:ascii="Times New Roman" w:eastAsia="Times New Roman" w:hAnsi="Times New Roman" w:cs="Times New Roman"/>
        </w:rPr>
        <w:t>0</w:t>
      </w:r>
      <w:r w:rsidRPr="003817EB">
        <w:rPr>
          <w:rFonts w:ascii="Times New Roman" w:eastAsia="Times New Roman" w:hAnsi="Times New Roman" w:cs="Times New Roman"/>
        </w:rPr>
        <w:t xml:space="preserve">%; средний у </w:t>
      </w:r>
      <w:r w:rsidR="00B316BF">
        <w:rPr>
          <w:rFonts w:ascii="Times New Roman" w:eastAsia="Times New Roman" w:hAnsi="Times New Roman" w:cs="Times New Roman"/>
        </w:rPr>
        <w:t>5</w:t>
      </w:r>
      <w:r w:rsidR="003F2449">
        <w:rPr>
          <w:rFonts w:ascii="Times New Roman" w:eastAsia="Times New Roman" w:hAnsi="Times New Roman" w:cs="Times New Roman"/>
        </w:rPr>
        <w:t>3</w:t>
      </w:r>
      <w:r w:rsidRPr="003817EB">
        <w:rPr>
          <w:rFonts w:ascii="Times New Roman" w:eastAsia="Times New Roman" w:hAnsi="Times New Roman" w:cs="Times New Roman"/>
        </w:rPr>
        <w:t>%;</w:t>
      </w:r>
    </w:p>
    <w:p w:rsidR="00782F3B" w:rsidRPr="003817EB" w:rsidRDefault="00D43429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82F3B" w:rsidRPr="003817EB">
        <w:rPr>
          <w:rFonts w:ascii="Times New Roman" w:eastAsia="Times New Roman" w:hAnsi="Times New Roman" w:cs="Times New Roman"/>
        </w:rPr>
        <w:t>художественно-эстетическо</w:t>
      </w:r>
      <w:r>
        <w:rPr>
          <w:rFonts w:ascii="Times New Roman" w:eastAsia="Times New Roman" w:hAnsi="Times New Roman" w:cs="Times New Roman"/>
        </w:rPr>
        <w:t>е</w:t>
      </w:r>
      <w:r w:rsidR="00782F3B" w:rsidRPr="003817EB">
        <w:rPr>
          <w:rFonts w:ascii="Times New Roman" w:eastAsia="Times New Roman" w:hAnsi="Times New Roman" w:cs="Times New Roman"/>
        </w:rPr>
        <w:t xml:space="preserve"> развити</w:t>
      </w:r>
      <w:r>
        <w:rPr>
          <w:rFonts w:ascii="Times New Roman" w:eastAsia="Times New Roman" w:hAnsi="Times New Roman" w:cs="Times New Roman"/>
        </w:rPr>
        <w:t>е</w:t>
      </w:r>
      <w:r w:rsidR="00782F3B" w:rsidRPr="003817EB">
        <w:rPr>
          <w:rFonts w:ascii="Times New Roman" w:eastAsia="Times New Roman" w:hAnsi="Times New Roman" w:cs="Times New Roman"/>
        </w:rPr>
        <w:t xml:space="preserve">: высокий уровень освоения </w:t>
      </w:r>
      <w:r>
        <w:rPr>
          <w:rFonts w:ascii="Times New Roman" w:eastAsia="Times New Roman" w:hAnsi="Times New Roman" w:cs="Times New Roman"/>
        </w:rPr>
        <w:t>программы</w:t>
      </w:r>
      <w:r w:rsidR="00782F3B" w:rsidRPr="003817EB">
        <w:rPr>
          <w:rFonts w:ascii="Times New Roman" w:eastAsia="Times New Roman" w:hAnsi="Times New Roman" w:cs="Times New Roman"/>
        </w:rPr>
        <w:t xml:space="preserve"> у 4</w:t>
      </w:r>
      <w:r w:rsidR="00B316BF">
        <w:rPr>
          <w:rFonts w:ascii="Times New Roman" w:eastAsia="Times New Roman" w:hAnsi="Times New Roman" w:cs="Times New Roman"/>
        </w:rPr>
        <w:t>3</w:t>
      </w:r>
      <w:r w:rsidR="00782F3B" w:rsidRPr="003817EB">
        <w:rPr>
          <w:rFonts w:ascii="Times New Roman" w:eastAsia="Times New Roman" w:hAnsi="Times New Roman" w:cs="Times New Roman"/>
        </w:rPr>
        <w:t>%;средний у 5</w:t>
      </w:r>
      <w:r w:rsidR="003F2449">
        <w:rPr>
          <w:rFonts w:ascii="Times New Roman" w:eastAsia="Times New Roman" w:hAnsi="Times New Roman" w:cs="Times New Roman"/>
        </w:rPr>
        <w:t>4</w:t>
      </w:r>
      <w:r w:rsidR="00782F3B" w:rsidRPr="003817EB">
        <w:rPr>
          <w:rFonts w:ascii="Times New Roman" w:eastAsia="Times New Roman" w:hAnsi="Times New Roman" w:cs="Times New Roman"/>
        </w:rPr>
        <w:t xml:space="preserve"> %.      </w:t>
      </w:r>
    </w:p>
    <w:p w:rsidR="00213EDD" w:rsidRDefault="00213EDD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</w:rPr>
      </w:pPr>
    </w:p>
    <w:p w:rsidR="0070031B" w:rsidRDefault="0070031B" w:rsidP="00966D5C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</w:rPr>
      </w:pPr>
    </w:p>
    <w:p w:rsidR="00782F3B" w:rsidRPr="0070031B" w:rsidRDefault="003F2449" w:rsidP="0070031B">
      <w:pPr>
        <w:pStyle w:val="a4"/>
        <w:numPr>
          <w:ilvl w:val="1"/>
          <w:numId w:val="22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031B">
        <w:rPr>
          <w:rFonts w:ascii="Times New Roman" w:eastAsia="Times New Roman" w:hAnsi="Times New Roman" w:cs="Times New Roman"/>
          <w:b/>
        </w:rPr>
        <w:t>Достижения в</w:t>
      </w:r>
      <w:r w:rsidR="00782F3B" w:rsidRPr="0070031B">
        <w:rPr>
          <w:rFonts w:ascii="Times New Roman" w:eastAsia="Times New Roman" w:hAnsi="Times New Roman" w:cs="Times New Roman"/>
          <w:b/>
        </w:rPr>
        <w:t>оспитанник</w:t>
      </w:r>
      <w:r w:rsidRPr="0070031B">
        <w:rPr>
          <w:rFonts w:ascii="Times New Roman" w:eastAsia="Times New Roman" w:hAnsi="Times New Roman" w:cs="Times New Roman"/>
          <w:b/>
        </w:rPr>
        <w:t>ов</w:t>
      </w:r>
      <w:r w:rsidR="00782F3B" w:rsidRPr="0070031B">
        <w:rPr>
          <w:rFonts w:ascii="Times New Roman" w:eastAsia="Times New Roman" w:hAnsi="Times New Roman" w:cs="Times New Roman"/>
          <w:b/>
        </w:rPr>
        <w:t xml:space="preserve"> М</w:t>
      </w:r>
      <w:r w:rsidR="007427C4" w:rsidRPr="0070031B">
        <w:rPr>
          <w:rFonts w:ascii="Times New Roman" w:eastAsia="Times New Roman" w:hAnsi="Times New Roman" w:cs="Times New Roman"/>
          <w:b/>
        </w:rPr>
        <w:t>Б</w:t>
      </w:r>
      <w:r w:rsidR="00782F3B" w:rsidRPr="0070031B">
        <w:rPr>
          <w:rFonts w:ascii="Times New Roman" w:eastAsia="Times New Roman" w:hAnsi="Times New Roman" w:cs="Times New Roman"/>
          <w:b/>
        </w:rPr>
        <w:t>ДОУ</w:t>
      </w:r>
      <w:r w:rsidR="007427C4" w:rsidRPr="0070031B">
        <w:rPr>
          <w:rFonts w:ascii="Times New Roman" w:eastAsia="Times New Roman" w:hAnsi="Times New Roman" w:cs="Times New Roman"/>
          <w:b/>
        </w:rPr>
        <w:t xml:space="preserve">№ 128 </w:t>
      </w:r>
      <w:r w:rsidR="00782F3B" w:rsidRPr="0070031B">
        <w:rPr>
          <w:rFonts w:ascii="Times New Roman" w:eastAsia="Times New Roman" w:hAnsi="Times New Roman" w:cs="Times New Roman"/>
          <w:b/>
        </w:rPr>
        <w:t xml:space="preserve"> </w:t>
      </w:r>
      <w:r w:rsidRPr="0070031B">
        <w:rPr>
          <w:rFonts w:ascii="Times New Roman" w:eastAsia="Times New Roman" w:hAnsi="Times New Roman" w:cs="Times New Roman"/>
          <w:b/>
        </w:rPr>
        <w:t>в 2015г.</w:t>
      </w:r>
    </w:p>
    <w:p w:rsidR="003F2449" w:rsidRPr="003F2449" w:rsidRDefault="003F2449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F2449">
        <w:rPr>
          <w:rFonts w:ascii="Times New Roman" w:hAnsi="Times New Roman" w:cs="Times New Roman"/>
        </w:rPr>
        <w:t>Образовательное пространство ДОУ направлено на индивидуализацию развития личности ребёнка;  раскрытие личностного и творческого потенциала воспитанников и способствует социализации дошкольников.</w:t>
      </w:r>
    </w:p>
    <w:p w:rsidR="003F2449" w:rsidRPr="003F2449" w:rsidRDefault="003F2449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F2449">
        <w:rPr>
          <w:rFonts w:ascii="Times New Roman" w:hAnsi="Times New Roman" w:cs="Times New Roman"/>
        </w:rPr>
        <w:t>Воспитанники детского сада являются активными участниками конкурсов и акций, фестивалей детского творчества, музыкальных и спортивных праздников. Дети неоднократно становились дипломантами и лауреатами.</w:t>
      </w:r>
    </w:p>
    <w:p w:rsidR="003F2449" w:rsidRPr="003F2449" w:rsidRDefault="003F2449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7"/>
        <w:gridCol w:w="1850"/>
        <w:gridCol w:w="2062"/>
      </w:tblGrid>
      <w:tr w:rsidR="003F2449" w:rsidRPr="003F2449" w:rsidTr="0070031B">
        <w:trPr>
          <w:jc w:val="center"/>
        </w:trPr>
        <w:tc>
          <w:tcPr>
            <w:tcW w:w="5997" w:type="dxa"/>
          </w:tcPr>
          <w:p w:rsidR="003F2449" w:rsidRPr="003F2449" w:rsidRDefault="003F2449" w:rsidP="003F2449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2449">
              <w:rPr>
                <w:rFonts w:ascii="Times New Roman" w:hAnsi="Times New Roman" w:cs="Times New Roman"/>
                <w:b/>
                <w:bCs/>
                <w:color w:val="000000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F2449">
              <w:rPr>
                <w:rFonts w:ascii="Times New Roman" w:hAnsi="Times New Roman" w:cs="Times New Roman"/>
                <w:b/>
                <w:bCs/>
                <w:color w:val="000000"/>
              </w:rPr>
              <w:t>конкурса</w:t>
            </w:r>
          </w:p>
        </w:tc>
        <w:tc>
          <w:tcPr>
            <w:tcW w:w="1850" w:type="dxa"/>
          </w:tcPr>
          <w:p w:rsidR="003F2449" w:rsidRPr="003F2449" w:rsidRDefault="003F2449" w:rsidP="003F2449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Уровень </w:t>
            </w:r>
          </w:p>
        </w:tc>
        <w:tc>
          <w:tcPr>
            <w:tcW w:w="2062" w:type="dxa"/>
          </w:tcPr>
          <w:p w:rsidR="003F2449" w:rsidRPr="003F2449" w:rsidRDefault="003F2449" w:rsidP="003F2449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2449">
              <w:rPr>
                <w:rFonts w:ascii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3F2449" w:rsidRPr="003F2449" w:rsidTr="0070031B">
        <w:trPr>
          <w:jc w:val="center"/>
        </w:trPr>
        <w:tc>
          <w:tcPr>
            <w:tcW w:w="5997" w:type="dxa"/>
          </w:tcPr>
          <w:p w:rsidR="003F2449" w:rsidRDefault="003F2449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Литературно – художественный конкурс среди воспитанников ДОУ г</w:t>
            </w:r>
            <w:proofErr w:type="gramStart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.М</w:t>
            </w:r>
            <w:proofErr w:type="gramEnd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урманска, посвящённый творчеству А.Л. </w:t>
            </w:r>
            <w:proofErr w:type="spellStart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3F2449" w:rsidRPr="003F2449" w:rsidRDefault="003F2449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Номинация «Лучший исполнитель произведения </w:t>
            </w:r>
            <w:proofErr w:type="spellStart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А.Л.Барто</w:t>
            </w:r>
            <w:proofErr w:type="spellEnd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850" w:type="dxa"/>
          </w:tcPr>
          <w:p w:rsidR="003F2449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3F2449" w:rsidRPr="003F2449" w:rsidRDefault="003F2449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Номинация «Лучшая рукописная книга, посвящённая творчеству </w:t>
            </w:r>
            <w:proofErr w:type="spellStart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А.Л.Барто</w:t>
            </w:r>
            <w:proofErr w:type="spellEnd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».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«Семейная рукописная книга «Мы - спортивная семья: мама, папа, Я!» в рамках фестиваля физкультуры и спорта «Белый медвежонок»</w:t>
            </w:r>
            <w:proofErr w:type="gramEnd"/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участника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детского рисунка по охране труда «ВЕРА, НАДЕЖДА, ЛЮБОВЬ», приуроченный к Всемирному дню охраны труда и Международному дню защиты детей</w:t>
            </w:r>
          </w:p>
        </w:tc>
        <w:tc>
          <w:tcPr>
            <w:tcW w:w="1850" w:type="dxa"/>
          </w:tcPr>
          <w:p w:rsidR="00EA298C" w:rsidRPr="003F2449" w:rsidRDefault="00EA298C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Фестиваль музыкального творчества среди воспитанников дошкольных учреждений города Мурманска «Музыкальный калейдоскоп», посвященный 175-летию со дня рождения П.И. Чайковского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«Музыкальная гостиная»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участника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творческих семейных работ «Покормите птиц зимой» в рамках экологической акции «Лесная столовая» МБОУ ДОД Первомайский ДДТ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победителя</w:t>
            </w:r>
          </w:p>
        </w:tc>
      </w:tr>
    </w:tbl>
    <w:p w:rsidR="00695B65" w:rsidRDefault="00695B65"/>
    <w:p w:rsidR="00695B65" w:rsidRDefault="00695B65"/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7"/>
        <w:gridCol w:w="1850"/>
        <w:gridCol w:w="2062"/>
      </w:tblGrid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детской рукописной книги «Птицы Кольского Севера в рамках экологической акции «Лесная столовая»  МБОУ ДОД Первомайский ДДТ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победителя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EA298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Х</w:t>
            </w:r>
            <w:proofErr w:type="gramEnd"/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VIII Международный конкурс детской рукописной книги «Нам не нужна война!»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</w:t>
            </w: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Номинация</w:t>
            </w:r>
          </w:p>
          <w:p w:rsidR="00EA298C" w:rsidRPr="003F2449" w:rsidRDefault="00EA298C" w:rsidP="00EA298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«Стань природе другом» (зеленая книга)</w:t>
            </w:r>
          </w:p>
        </w:tc>
        <w:tc>
          <w:tcPr>
            <w:tcW w:w="1850" w:type="dxa"/>
          </w:tcPr>
          <w:p w:rsidR="00EA298C" w:rsidRPr="003F2449" w:rsidRDefault="00695B65" w:rsidP="00695B6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Международный 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Благодарственное письмо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детского творчества «Дети против пожаров» ГОКУ «Управление по делам гражданской обороны, защите населения от чрезвычайных ситуаций и пожарной безопасности Мурманской области»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«Театральное творчество: театральные постановки»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850" w:type="dxa"/>
          </w:tcPr>
          <w:p w:rsidR="00EA298C" w:rsidRPr="003F2449" w:rsidRDefault="00695B65" w:rsidP="00695B6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Региональный 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победителя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Всероссийская патриотическая акция «Дети России – за мир!» в рамках проекта ВПП «Единая Россия» «Детские сады - детям»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 рисунков в Интернете</w:t>
            </w:r>
          </w:p>
        </w:tc>
        <w:tc>
          <w:tcPr>
            <w:tcW w:w="1850" w:type="dxa"/>
          </w:tcPr>
          <w:p w:rsidR="00EA298C" w:rsidRPr="003F2449" w:rsidRDefault="00695B65" w:rsidP="00695B6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Федеральный 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Участники 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 среди воспитанников дошкольных образовательных учреждений «Светлый праздник День Победы» на лучшую книжку-картинку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«Улица героя»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850" w:type="dxa"/>
          </w:tcPr>
          <w:p w:rsidR="00EA298C" w:rsidRPr="003F2449" w:rsidRDefault="0070031B" w:rsidP="00695B6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победителя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Общероссийская акция «Письма ветеранам Украины» детского совета при Уполномоченном по правам ребенка в Мурманской области </w:t>
            </w:r>
          </w:p>
        </w:tc>
        <w:tc>
          <w:tcPr>
            <w:tcW w:w="1850" w:type="dxa"/>
          </w:tcPr>
          <w:p w:rsidR="00EA298C" w:rsidRPr="003F2449" w:rsidRDefault="00695B65" w:rsidP="00695B6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Региональный 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Участники 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Конкурс, посвящённый празднованию 70-летия со Дня Победы в Великой Отечественной войне «Спасибо за мир»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Издательский Дом «Комета»</w:t>
            </w:r>
          </w:p>
          <w:p w:rsidR="00EA298C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Журнал «Мама, папа + Я»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«Художественное творчество»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EA298C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победителя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70031B" w:rsidRDefault="00EA298C" w:rsidP="003F2449">
            <w:pPr>
              <w:spacing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F2449">
              <w:rPr>
                <w:rFonts w:ascii="Times New Roman" w:hAnsi="Times New Roman" w:cs="Times New Roman"/>
              </w:rPr>
              <w:t xml:space="preserve">Всероссийский конкурс «Мой День Победы», посвящённый 70-ой годовщине Победы в ВОВ 1941-1945 годов, номинация «Рисунок» в рамках социально-ориентированного </w:t>
            </w:r>
            <w:proofErr w:type="spellStart"/>
            <w:proofErr w:type="gramStart"/>
            <w:r w:rsidRPr="003F2449">
              <w:rPr>
                <w:rFonts w:ascii="Times New Roman" w:hAnsi="Times New Roman" w:cs="Times New Roman"/>
              </w:rPr>
              <w:t>Интернет-проекта</w:t>
            </w:r>
            <w:proofErr w:type="spellEnd"/>
            <w:proofErr w:type="gramEnd"/>
            <w:r w:rsidRPr="003F2449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3F2449">
                <w:rPr>
                  <w:rStyle w:val="a8"/>
                  <w:rFonts w:ascii="Times New Roman" w:hAnsi="Times New Roman" w:cs="Times New Roman"/>
                  <w:lang w:val="en-US"/>
                </w:rPr>
                <w:t>www</w:t>
              </w:r>
              <w:r w:rsidRPr="003F2449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3F2449">
                <w:rPr>
                  <w:rStyle w:val="a8"/>
                  <w:rFonts w:ascii="Times New Roman" w:hAnsi="Times New Roman" w:cs="Times New Roman"/>
                  <w:lang w:val="en-US"/>
                </w:rPr>
                <w:t>globaltalent</w:t>
              </w:r>
              <w:proofErr w:type="spellEnd"/>
              <w:r w:rsidRPr="003F2449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3F2449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50" w:type="dxa"/>
          </w:tcPr>
          <w:p w:rsidR="00EA298C" w:rsidRPr="003F2449" w:rsidRDefault="00695B65" w:rsidP="00695B6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Федеральный </w:t>
            </w:r>
          </w:p>
        </w:tc>
        <w:tc>
          <w:tcPr>
            <w:tcW w:w="2062" w:type="dxa"/>
          </w:tcPr>
          <w:p w:rsidR="00EA298C" w:rsidRPr="003F2449" w:rsidRDefault="00695B65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Участники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F2449">
              <w:rPr>
                <w:rFonts w:ascii="Times New Roman" w:hAnsi="Times New Roman" w:cs="Times New Roman"/>
              </w:rPr>
              <w:t>Конкурс декоративно-прикладного творчества воспитанников дошкольных образовательных организаций «Я люблю моё Заполярье»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695B65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EA298C" w:rsidRPr="003F2449" w:rsidTr="0070031B">
        <w:trPr>
          <w:jc w:val="center"/>
        </w:trPr>
        <w:tc>
          <w:tcPr>
            <w:tcW w:w="5997" w:type="dxa"/>
          </w:tcPr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F2449">
              <w:rPr>
                <w:rFonts w:ascii="Times New Roman" w:hAnsi="Times New Roman" w:cs="Times New Roman"/>
              </w:rPr>
              <w:t xml:space="preserve">Экологическая акция «Ёлочка» в защиту хвойных насаждений. Конкурс семейных творческих проектов «Снеговик». </w:t>
            </w:r>
          </w:p>
          <w:p w:rsidR="00EA298C" w:rsidRPr="003F2449" w:rsidRDefault="00EA298C" w:rsidP="003F244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F2449">
              <w:rPr>
                <w:rFonts w:ascii="Times New Roman" w:hAnsi="Times New Roman" w:cs="Times New Roman"/>
              </w:rPr>
              <w:t xml:space="preserve">МБОУ ДОД Первомайский Дом детского творчества </w:t>
            </w:r>
          </w:p>
        </w:tc>
        <w:tc>
          <w:tcPr>
            <w:tcW w:w="1850" w:type="dxa"/>
          </w:tcPr>
          <w:p w:rsidR="00EA298C" w:rsidRPr="003F2449" w:rsidRDefault="0070031B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062" w:type="dxa"/>
          </w:tcPr>
          <w:p w:rsidR="00EA298C" w:rsidRPr="003F2449" w:rsidRDefault="00695B65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Свидетельство участника</w:t>
            </w:r>
          </w:p>
        </w:tc>
      </w:tr>
    </w:tbl>
    <w:p w:rsidR="003F2449" w:rsidRPr="00662B35" w:rsidRDefault="003F2449" w:rsidP="003F2449">
      <w:pPr>
        <w:contextualSpacing/>
      </w:pPr>
    </w:p>
    <w:p w:rsidR="0070031B" w:rsidRDefault="0070031B" w:rsidP="005C180B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Default="0070031B" w:rsidP="005C180B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782F3B" w:rsidRPr="003817EB">
        <w:rPr>
          <w:rFonts w:ascii="Times New Roman" w:eastAsia="Times New Roman" w:hAnsi="Times New Roman" w:cs="Times New Roman"/>
        </w:rPr>
        <w:t xml:space="preserve">. </w:t>
      </w:r>
      <w:r w:rsidR="00782F3B" w:rsidRPr="003817EB">
        <w:rPr>
          <w:rFonts w:ascii="Times New Roman" w:eastAsia="Times New Roman" w:hAnsi="Times New Roman" w:cs="Times New Roman"/>
          <w:b/>
          <w:bCs/>
        </w:rPr>
        <w:t xml:space="preserve"> Паспорт здоровья М</w:t>
      </w:r>
      <w:r w:rsidR="007427C4">
        <w:rPr>
          <w:rFonts w:ascii="Times New Roman" w:eastAsia="Times New Roman" w:hAnsi="Times New Roman" w:cs="Times New Roman"/>
          <w:b/>
          <w:bCs/>
        </w:rPr>
        <w:t>Б</w:t>
      </w:r>
      <w:r w:rsidR="00782F3B" w:rsidRPr="003817EB">
        <w:rPr>
          <w:rFonts w:ascii="Times New Roman" w:eastAsia="Times New Roman" w:hAnsi="Times New Roman" w:cs="Times New Roman"/>
          <w:b/>
          <w:bCs/>
        </w:rPr>
        <w:t>ДОУ № 128</w:t>
      </w:r>
    </w:p>
    <w:p w:rsidR="005C180B" w:rsidRPr="00B52808" w:rsidRDefault="005C180B" w:rsidP="005C180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0B">
        <w:rPr>
          <w:rFonts w:ascii="Times New Roman" w:eastAsia="Times New Roman" w:hAnsi="Times New Roman" w:cs="Times New Roman"/>
        </w:rPr>
        <w:t>В  целях своевременного выявления отклонений  в здоровье воспитанников в детском саду проводится мониторинг его состояния,  анализ посещаемости и заболеваемости детей. Создана безопасная развивающая среда,  во всех возрастных группах оборудованы физкультурные уголки, имеется  спортивная площадка</w:t>
      </w:r>
      <w:r w:rsidRPr="00B52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6F6" w:rsidRDefault="007626F6" w:rsidP="00782F3B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3817EB" w:rsidRDefault="00782F3B" w:rsidP="00782F3B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3817EB">
        <w:rPr>
          <w:rFonts w:ascii="Times New Roman" w:eastAsia="Times New Roman" w:hAnsi="Times New Roman" w:cs="Times New Roman"/>
          <w:b/>
          <w:bCs/>
        </w:rPr>
        <w:t>Списочный состав детей на 01.09.201</w:t>
      </w:r>
      <w:r w:rsidR="0070031B">
        <w:rPr>
          <w:rFonts w:ascii="Times New Roman" w:eastAsia="Times New Roman" w:hAnsi="Times New Roman" w:cs="Times New Roman"/>
          <w:b/>
          <w:bCs/>
        </w:rPr>
        <w:t>5</w:t>
      </w:r>
      <w:r w:rsidRPr="003817EB">
        <w:rPr>
          <w:rFonts w:ascii="Times New Roman" w:eastAsia="Times New Roman" w:hAnsi="Times New Roman" w:cs="Times New Roman"/>
          <w:b/>
          <w:bCs/>
        </w:rPr>
        <w:t xml:space="preserve"> -</w:t>
      </w:r>
      <w:r w:rsidR="001E0719">
        <w:rPr>
          <w:rFonts w:ascii="Times New Roman" w:eastAsia="Times New Roman" w:hAnsi="Times New Roman" w:cs="Times New Roman"/>
          <w:b/>
          <w:bCs/>
        </w:rPr>
        <w:t xml:space="preserve"> </w:t>
      </w:r>
      <w:r w:rsidR="00377217">
        <w:rPr>
          <w:rFonts w:ascii="Times New Roman" w:eastAsia="Times New Roman" w:hAnsi="Times New Roman" w:cs="Times New Roman"/>
          <w:b/>
          <w:bCs/>
        </w:rPr>
        <w:t>2</w:t>
      </w:r>
      <w:r w:rsidR="0070031B">
        <w:rPr>
          <w:rFonts w:ascii="Times New Roman" w:eastAsia="Times New Roman" w:hAnsi="Times New Roman" w:cs="Times New Roman"/>
          <w:b/>
          <w:bCs/>
        </w:rPr>
        <w:t>9</w:t>
      </w:r>
      <w:r w:rsidR="00D9491C">
        <w:rPr>
          <w:rFonts w:ascii="Times New Roman" w:eastAsia="Times New Roman" w:hAnsi="Times New Roman" w:cs="Times New Roman"/>
          <w:b/>
          <w:bCs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8"/>
      </w:tblGrid>
      <w:tr w:rsidR="00C1220F" w:rsidTr="005C180B">
        <w:trPr>
          <w:jc w:val="center"/>
        </w:trPr>
        <w:tc>
          <w:tcPr>
            <w:tcW w:w="3212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группы</w:t>
            </w:r>
          </w:p>
        </w:tc>
        <w:tc>
          <w:tcPr>
            <w:tcW w:w="3212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 детей</w:t>
            </w:r>
          </w:p>
        </w:tc>
        <w:tc>
          <w:tcPr>
            <w:tcW w:w="3218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детей</w:t>
            </w:r>
          </w:p>
        </w:tc>
      </w:tr>
      <w:tr w:rsidR="00C1220F" w:rsidTr="005C180B">
        <w:trPr>
          <w:jc w:val="center"/>
        </w:trPr>
        <w:tc>
          <w:tcPr>
            <w:tcW w:w="3212" w:type="dxa"/>
          </w:tcPr>
          <w:p w:rsidR="00782F3B" w:rsidRDefault="00782F3B" w:rsidP="003F46DF">
            <w:pPr>
              <w:pStyle w:val="a3"/>
              <w:snapToGrid w:val="0"/>
            </w:pPr>
            <w:r>
              <w:t>Группы раннего возраста</w:t>
            </w:r>
          </w:p>
        </w:tc>
        <w:tc>
          <w:tcPr>
            <w:tcW w:w="3212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1,5 – 3 года</w:t>
            </w:r>
          </w:p>
        </w:tc>
        <w:tc>
          <w:tcPr>
            <w:tcW w:w="3218" w:type="dxa"/>
          </w:tcPr>
          <w:p w:rsidR="00782F3B" w:rsidRDefault="00377217" w:rsidP="00D9491C">
            <w:pPr>
              <w:pStyle w:val="a3"/>
              <w:snapToGrid w:val="0"/>
              <w:jc w:val="center"/>
            </w:pPr>
            <w:r>
              <w:t>9</w:t>
            </w:r>
            <w:r w:rsidR="00D9491C">
              <w:t>5</w:t>
            </w:r>
            <w:r w:rsidR="00782F3B">
              <w:t xml:space="preserve"> чел.</w:t>
            </w:r>
          </w:p>
        </w:tc>
      </w:tr>
      <w:tr w:rsidR="00C1220F" w:rsidTr="005C180B">
        <w:trPr>
          <w:jc w:val="center"/>
        </w:trPr>
        <w:tc>
          <w:tcPr>
            <w:tcW w:w="3212" w:type="dxa"/>
          </w:tcPr>
          <w:p w:rsidR="00782F3B" w:rsidRDefault="00782F3B" w:rsidP="003F46DF">
            <w:pPr>
              <w:pStyle w:val="a3"/>
              <w:snapToGrid w:val="0"/>
            </w:pPr>
            <w:r>
              <w:t>Группы дошкольного возраста</w:t>
            </w:r>
          </w:p>
        </w:tc>
        <w:tc>
          <w:tcPr>
            <w:tcW w:w="3212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3 – 7 лет</w:t>
            </w:r>
          </w:p>
        </w:tc>
        <w:tc>
          <w:tcPr>
            <w:tcW w:w="3218" w:type="dxa"/>
          </w:tcPr>
          <w:p w:rsidR="00782F3B" w:rsidRDefault="00D9491C" w:rsidP="007A0674">
            <w:pPr>
              <w:pStyle w:val="a3"/>
              <w:snapToGrid w:val="0"/>
              <w:jc w:val="center"/>
            </w:pPr>
            <w:r>
              <w:t>196</w:t>
            </w:r>
            <w:r w:rsidR="00782F3B">
              <w:t xml:space="preserve"> чел</w:t>
            </w:r>
          </w:p>
        </w:tc>
      </w:tr>
    </w:tbl>
    <w:p w:rsidR="00710999" w:rsidRDefault="00710999" w:rsidP="00213EDD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10999" w:rsidRDefault="00710999" w:rsidP="00213EDD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10999" w:rsidRDefault="00710999" w:rsidP="00213EDD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10999" w:rsidRDefault="00710999" w:rsidP="00213EDD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10999" w:rsidRDefault="00710999" w:rsidP="00213EDD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FC2FEE" w:rsidRDefault="00782F3B" w:rsidP="00FC2FEE">
      <w:pPr>
        <w:pStyle w:val="a4"/>
        <w:spacing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</w:rPr>
      </w:pPr>
      <w:r w:rsidRPr="00FC2FEE">
        <w:rPr>
          <w:rFonts w:ascii="Times New Roman" w:eastAsia="Times New Roman" w:hAnsi="Times New Roman" w:cs="Times New Roman"/>
          <w:b/>
          <w:bCs/>
        </w:rPr>
        <w:t>Кадры</w:t>
      </w: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54"/>
        <w:gridCol w:w="2613"/>
      </w:tblGrid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613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работников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Заведующая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аведующей по АХР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Старший воспитатель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Воспитатель</w:t>
            </w:r>
          </w:p>
        </w:tc>
        <w:tc>
          <w:tcPr>
            <w:tcW w:w="2613" w:type="dxa"/>
            <w:vAlign w:val="bottom"/>
          </w:tcPr>
          <w:p w:rsidR="00782F3B" w:rsidRDefault="00782F3B" w:rsidP="00CE4AE9">
            <w:pPr>
              <w:pStyle w:val="a3"/>
              <w:snapToGrid w:val="0"/>
              <w:jc w:val="center"/>
            </w:pPr>
            <w:r>
              <w:t>2</w:t>
            </w:r>
            <w:r w:rsidR="00CE4AE9">
              <w:t>7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Педагог-психолог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Учитель-логопед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Музыкальный руководитель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Инструктор по физкультуре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Старшая медсестра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Делопроизводитель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Младший воспитатель</w:t>
            </w:r>
          </w:p>
        </w:tc>
        <w:tc>
          <w:tcPr>
            <w:tcW w:w="2613" w:type="dxa"/>
            <w:vAlign w:val="bottom"/>
          </w:tcPr>
          <w:p w:rsidR="00782F3B" w:rsidRDefault="00501F2C" w:rsidP="00CE4AE9">
            <w:pPr>
              <w:pStyle w:val="a3"/>
              <w:snapToGrid w:val="0"/>
              <w:jc w:val="center"/>
            </w:pPr>
            <w:r>
              <w:t>1</w:t>
            </w:r>
            <w:r w:rsidR="00CE4AE9">
              <w:t>4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Шеф-повар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Повар</w:t>
            </w:r>
          </w:p>
        </w:tc>
        <w:tc>
          <w:tcPr>
            <w:tcW w:w="2613" w:type="dxa"/>
            <w:vAlign w:val="bottom"/>
          </w:tcPr>
          <w:p w:rsidR="00782F3B" w:rsidRDefault="00CE4AE9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Подсобный рабочий</w:t>
            </w:r>
          </w:p>
        </w:tc>
        <w:tc>
          <w:tcPr>
            <w:tcW w:w="2613" w:type="dxa"/>
            <w:vAlign w:val="bottom"/>
          </w:tcPr>
          <w:p w:rsidR="00782F3B" w:rsidRDefault="00710999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Зав</w:t>
            </w:r>
            <w:proofErr w:type="gramStart"/>
            <w:r>
              <w:t>.п</w:t>
            </w:r>
            <w:proofErr w:type="gramEnd"/>
            <w:r>
              <w:t>родуктовым складом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ельевым складом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Рабочий по стирке белья</w:t>
            </w:r>
          </w:p>
        </w:tc>
        <w:tc>
          <w:tcPr>
            <w:tcW w:w="2613" w:type="dxa"/>
            <w:vAlign w:val="bottom"/>
          </w:tcPr>
          <w:p w:rsidR="00782F3B" w:rsidRDefault="00791A63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Рабочий по обслуживанию здания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7427C4">
            <w:pPr>
              <w:pStyle w:val="a3"/>
              <w:snapToGrid w:val="0"/>
            </w:pPr>
            <w:r>
              <w:t>Рабочий по комплексному обсл</w:t>
            </w:r>
            <w:r w:rsidR="007427C4">
              <w:t xml:space="preserve">уживанию </w:t>
            </w:r>
            <w:r>
              <w:t>здания</w:t>
            </w:r>
          </w:p>
        </w:tc>
        <w:tc>
          <w:tcPr>
            <w:tcW w:w="2613" w:type="dxa"/>
            <w:vAlign w:val="bottom"/>
          </w:tcPr>
          <w:p w:rsidR="00782F3B" w:rsidRDefault="00710999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Уборщица служебных помещений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782F3B" w:rsidTr="007427C4">
        <w:trPr>
          <w:jc w:val="center"/>
        </w:trPr>
        <w:tc>
          <w:tcPr>
            <w:tcW w:w="5354" w:type="dxa"/>
          </w:tcPr>
          <w:p w:rsidR="00782F3B" w:rsidRDefault="00782F3B" w:rsidP="003F46DF">
            <w:pPr>
              <w:pStyle w:val="a3"/>
              <w:snapToGrid w:val="0"/>
            </w:pPr>
            <w:r>
              <w:t>Сторож</w:t>
            </w:r>
          </w:p>
        </w:tc>
        <w:tc>
          <w:tcPr>
            <w:tcW w:w="2613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</w:tbl>
    <w:p w:rsidR="00710999" w:rsidRDefault="00710999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411214" w:rsidRDefault="00782F3B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1214">
        <w:rPr>
          <w:rFonts w:ascii="Times New Roman" w:eastAsia="Times New Roman" w:hAnsi="Times New Roman" w:cs="Times New Roman"/>
          <w:b/>
          <w:bCs/>
        </w:rPr>
        <w:t>Квалификация педагогических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9"/>
        <w:gridCol w:w="20"/>
        <w:gridCol w:w="3047"/>
      </w:tblGrid>
      <w:tr w:rsidR="00C1220F" w:rsidTr="005C180B">
        <w:trPr>
          <w:jc w:val="center"/>
        </w:trPr>
        <w:tc>
          <w:tcPr>
            <w:tcW w:w="4379" w:type="dxa"/>
            <w:gridSpan w:val="2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47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C1220F" w:rsidTr="005C180B">
        <w:trPr>
          <w:jc w:val="center"/>
        </w:trPr>
        <w:tc>
          <w:tcPr>
            <w:tcW w:w="4379" w:type="dxa"/>
            <w:gridSpan w:val="2"/>
          </w:tcPr>
          <w:p w:rsidR="00782F3B" w:rsidRDefault="00782F3B" w:rsidP="003F46DF">
            <w:pPr>
              <w:pStyle w:val="a3"/>
              <w:snapToGrid w:val="0"/>
            </w:pPr>
            <w:r>
              <w:t>Высшее</w:t>
            </w:r>
          </w:p>
        </w:tc>
        <w:tc>
          <w:tcPr>
            <w:tcW w:w="3047" w:type="dxa"/>
            <w:vAlign w:val="bottom"/>
          </w:tcPr>
          <w:p w:rsidR="00782F3B" w:rsidRDefault="003A22FE" w:rsidP="00710999">
            <w:pPr>
              <w:pStyle w:val="a3"/>
              <w:snapToGrid w:val="0"/>
              <w:jc w:val="center"/>
            </w:pPr>
            <w:r>
              <w:t>4</w:t>
            </w:r>
            <w:r w:rsidR="00710999">
              <w:t>1</w:t>
            </w:r>
          </w:p>
        </w:tc>
      </w:tr>
      <w:tr w:rsidR="00C1220F" w:rsidTr="005C180B">
        <w:trPr>
          <w:jc w:val="center"/>
        </w:trPr>
        <w:tc>
          <w:tcPr>
            <w:tcW w:w="4379" w:type="dxa"/>
            <w:gridSpan w:val="2"/>
          </w:tcPr>
          <w:p w:rsidR="00782F3B" w:rsidRDefault="00782F3B" w:rsidP="003F46DF">
            <w:pPr>
              <w:pStyle w:val="a3"/>
              <w:snapToGrid w:val="0"/>
            </w:pPr>
            <w:r>
              <w:t>Среднее профессиональное</w:t>
            </w:r>
          </w:p>
        </w:tc>
        <w:tc>
          <w:tcPr>
            <w:tcW w:w="3047" w:type="dxa"/>
            <w:vAlign w:val="bottom"/>
          </w:tcPr>
          <w:p w:rsidR="00782F3B" w:rsidRDefault="003A22FE" w:rsidP="00710999">
            <w:pPr>
              <w:pStyle w:val="a3"/>
              <w:snapToGrid w:val="0"/>
              <w:jc w:val="center"/>
            </w:pPr>
            <w:r>
              <w:t>5</w:t>
            </w:r>
            <w:r w:rsidR="00710999">
              <w:t>9</w:t>
            </w:r>
          </w:p>
        </w:tc>
      </w:tr>
      <w:tr w:rsidR="00C1220F" w:rsidTr="005C180B">
        <w:trPr>
          <w:jc w:val="center"/>
        </w:trPr>
        <w:tc>
          <w:tcPr>
            <w:tcW w:w="4359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Аттестовано</w:t>
            </w:r>
          </w:p>
        </w:tc>
        <w:tc>
          <w:tcPr>
            <w:tcW w:w="3067" w:type="dxa"/>
            <w:gridSpan w:val="2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C1220F" w:rsidTr="005C180B">
        <w:trPr>
          <w:jc w:val="center"/>
        </w:trPr>
        <w:tc>
          <w:tcPr>
            <w:tcW w:w="4359" w:type="dxa"/>
          </w:tcPr>
          <w:p w:rsidR="00782F3B" w:rsidRDefault="00782F3B" w:rsidP="003F46DF">
            <w:pPr>
              <w:pStyle w:val="a3"/>
              <w:snapToGrid w:val="0"/>
            </w:pPr>
            <w:r>
              <w:t>Высшая категория</w:t>
            </w:r>
          </w:p>
        </w:tc>
        <w:tc>
          <w:tcPr>
            <w:tcW w:w="3067" w:type="dxa"/>
            <w:gridSpan w:val="2"/>
            <w:vAlign w:val="bottom"/>
          </w:tcPr>
          <w:p w:rsidR="00782F3B" w:rsidRDefault="00710999" w:rsidP="003A22FE">
            <w:pPr>
              <w:pStyle w:val="a3"/>
              <w:snapToGrid w:val="0"/>
              <w:jc w:val="center"/>
            </w:pPr>
            <w:r>
              <w:t>41</w:t>
            </w:r>
          </w:p>
        </w:tc>
      </w:tr>
      <w:tr w:rsidR="00C1220F" w:rsidTr="005C180B">
        <w:trPr>
          <w:jc w:val="center"/>
        </w:trPr>
        <w:tc>
          <w:tcPr>
            <w:tcW w:w="4359" w:type="dxa"/>
          </w:tcPr>
          <w:p w:rsidR="00782F3B" w:rsidRDefault="00782F3B" w:rsidP="003F46DF">
            <w:pPr>
              <w:pStyle w:val="a3"/>
              <w:snapToGrid w:val="0"/>
            </w:pPr>
            <w:r>
              <w:t>1 категория</w:t>
            </w:r>
          </w:p>
        </w:tc>
        <w:tc>
          <w:tcPr>
            <w:tcW w:w="3067" w:type="dxa"/>
            <w:gridSpan w:val="2"/>
            <w:vAlign w:val="bottom"/>
          </w:tcPr>
          <w:p w:rsidR="00782F3B" w:rsidRDefault="009A6C54" w:rsidP="00710999">
            <w:pPr>
              <w:pStyle w:val="a3"/>
              <w:snapToGrid w:val="0"/>
              <w:jc w:val="center"/>
            </w:pPr>
            <w:r>
              <w:t>2</w:t>
            </w:r>
            <w:r w:rsidR="00710999">
              <w:t>7</w:t>
            </w:r>
          </w:p>
        </w:tc>
      </w:tr>
      <w:tr w:rsidR="00C1220F" w:rsidTr="005C180B">
        <w:trPr>
          <w:jc w:val="center"/>
        </w:trPr>
        <w:tc>
          <w:tcPr>
            <w:tcW w:w="4359" w:type="dxa"/>
          </w:tcPr>
          <w:p w:rsidR="00782F3B" w:rsidRDefault="00782F3B" w:rsidP="003F46DF">
            <w:pPr>
              <w:pStyle w:val="a3"/>
              <w:snapToGrid w:val="0"/>
            </w:pPr>
            <w:r>
              <w:t>Соответствуют занимаемой до</w:t>
            </w:r>
            <w:r w:rsidR="000F2071">
              <w:t>л</w:t>
            </w:r>
            <w:r>
              <w:t>жности</w:t>
            </w:r>
          </w:p>
        </w:tc>
        <w:tc>
          <w:tcPr>
            <w:tcW w:w="3067" w:type="dxa"/>
            <w:gridSpan w:val="2"/>
            <w:vAlign w:val="bottom"/>
          </w:tcPr>
          <w:p w:rsidR="00782F3B" w:rsidRDefault="00B00706" w:rsidP="00710999">
            <w:pPr>
              <w:pStyle w:val="a3"/>
              <w:snapToGrid w:val="0"/>
              <w:jc w:val="center"/>
            </w:pPr>
            <w:r>
              <w:t>2</w:t>
            </w:r>
            <w:r w:rsidR="00710999">
              <w:t>7</w:t>
            </w:r>
          </w:p>
        </w:tc>
      </w:tr>
      <w:tr w:rsidR="00C1220F" w:rsidTr="005C180B">
        <w:trPr>
          <w:jc w:val="center"/>
        </w:trPr>
        <w:tc>
          <w:tcPr>
            <w:tcW w:w="4359" w:type="dxa"/>
          </w:tcPr>
          <w:p w:rsidR="00782F3B" w:rsidRDefault="00782F3B" w:rsidP="003F46DF">
            <w:pPr>
              <w:pStyle w:val="a3"/>
              <w:snapToGrid w:val="0"/>
            </w:pPr>
            <w:r>
              <w:t>Не имеют категории</w:t>
            </w:r>
          </w:p>
        </w:tc>
        <w:tc>
          <w:tcPr>
            <w:tcW w:w="3067" w:type="dxa"/>
            <w:gridSpan w:val="2"/>
            <w:vAlign w:val="bottom"/>
          </w:tcPr>
          <w:p w:rsidR="00782F3B" w:rsidRDefault="00710999" w:rsidP="003A22FE">
            <w:pPr>
              <w:pStyle w:val="a3"/>
              <w:snapToGrid w:val="0"/>
              <w:jc w:val="center"/>
            </w:pPr>
            <w:r>
              <w:t>5</w:t>
            </w:r>
          </w:p>
        </w:tc>
      </w:tr>
    </w:tbl>
    <w:p w:rsidR="00782F3B" w:rsidRDefault="00782F3B" w:rsidP="00782F3B">
      <w:pPr>
        <w:rPr>
          <w:rFonts w:ascii="Calibri" w:eastAsia="Times New Roman" w:hAnsi="Calibri" w:cs="Times New Roman"/>
        </w:rPr>
      </w:pPr>
    </w:p>
    <w:p w:rsidR="003539C1" w:rsidRDefault="003539C1" w:rsidP="00782F3B">
      <w:pPr>
        <w:rPr>
          <w:rFonts w:ascii="Calibri" w:eastAsia="Times New Roman" w:hAnsi="Calibri" w:cs="Times New Roman"/>
        </w:rPr>
      </w:pPr>
    </w:p>
    <w:p w:rsidR="003539C1" w:rsidRDefault="003539C1" w:rsidP="00782F3B">
      <w:pPr>
        <w:rPr>
          <w:rFonts w:ascii="Calibri" w:eastAsia="Times New Roman" w:hAnsi="Calibri" w:cs="Times New Roman"/>
        </w:rPr>
      </w:pPr>
    </w:p>
    <w:p w:rsidR="003539C1" w:rsidRDefault="003539C1" w:rsidP="00782F3B">
      <w:pPr>
        <w:rPr>
          <w:rFonts w:ascii="Calibri" w:eastAsia="Times New Roman" w:hAnsi="Calibri" w:cs="Times New Roman"/>
        </w:rPr>
      </w:pPr>
    </w:p>
    <w:p w:rsidR="00782F3B" w:rsidRPr="000F2071" w:rsidRDefault="00782F3B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F2071">
        <w:rPr>
          <w:rFonts w:ascii="Times New Roman" w:eastAsia="Times New Roman" w:hAnsi="Times New Roman" w:cs="Times New Roman"/>
          <w:b/>
          <w:bCs/>
        </w:rPr>
        <w:lastRenderedPageBreak/>
        <w:t>Квалификация медицинских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2588"/>
      </w:tblGrid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588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7427C4">
            <w:pPr>
              <w:pStyle w:val="a3"/>
              <w:snapToGrid w:val="0"/>
            </w:pPr>
            <w:r>
              <w:t>Высшее</w:t>
            </w:r>
          </w:p>
        </w:tc>
        <w:tc>
          <w:tcPr>
            <w:tcW w:w="2588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7427C4">
            <w:pPr>
              <w:pStyle w:val="a3"/>
              <w:snapToGrid w:val="0"/>
            </w:pPr>
            <w:r>
              <w:t>Среднее профессиональное</w:t>
            </w:r>
          </w:p>
        </w:tc>
        <w:tc>
          <w:tcPr>
            <w:tcW w:w="258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100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Аттестовано</w:t>
            </w:r>
          </w:p>
        </w:tc>
        <w:tc>
          <w:tcPr>
            <w:tcW w:w="2588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7427C4">
            <w:pPr>
              <w:pStyle w:val="a3"/>
              <w:snapToGrid w:val="0"/>
            </w:pPr>
            <w:r>
              <w:t>Высшая категория</w:t>
            </w:r>
          </w:p>
        </w:tc>
        <w:tc>
          <w:tcPr>
            <w:tcW w:w="2588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7427C4">
            <w:pPr>
              <w:pStyle w:val="a3"/>
              <w:snapToGrid w:val="0"/>
            </w:pPr>
            <w:r>
              <w:t>1 категория</w:t>
            </w:r>
          </w:p>
        </w:tc>
        <w:tc>
          <w:tcPr>
            <w:tcW w:w="258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100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7427C4">
            <w:pPr>
              <w:pStyle w:val="a3"/>
              <w:snapToGrid w:val="0"/>
            </w:pPr>
            <w:r>
              <w:t>2 категория</w:t>
            </w:r>
          </w:p>
        </w:tc>
        <w:tc>
          <w:tcPr>
            <w:tcW w:w="2588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C1220F" w:rsidTr="005C180B">
        <w:trPr>
          <w:jc w:val="center"/>
        </w:trPr>
        <w:tc>
          <w:tcPr>
            <w:tcW w:w="4818" w:type="dxa"/>
          </w:tcPr>
          <w:p w:rsidR="00782F3B" w:rsidRDefault="00782F3B" w:rsidP="007427C4">
            <w:pPr>
              <w:pStyle w:val="a3"/>
              <w:snapToGrid w:val="0"/>
            </w:pPr>
            <w:r>
              <w:t>Не имеют категории</w:t>
            </w:r>
          </w:p>
        </w:tc>
        <w:tc>
          <w:tcPr>
            <w:tcW w:w="2588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710E85" w:rsidRDefault="00710E85" w:rsidP="007427C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0F2071" w:rsidRDefault="00782F3B" w:rsidP="007427C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0F2071">
        <w:rPr>
          <w:rFonts w:ascii="Times New Roman" w:eastAsia="Times New Roman" w:hAnsi="Times New Roman" w:cs="Times New Roman"/>
          <w:b/>
          <w:bCs/>
        </w:rPr>
        <w:t>Оснащение медицинского кабинета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59"/>
        <w:gridCol w:w="1728"/>
      </w:tblGrid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материалов</w:t>
            </w:r>
          </w:p>
        </w:tc>
        <w:tc>
          <w:tcPr>
            <w:tcW w:w="1728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Кушетка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Шкаф аптечный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Медицинский столик со стеклянной крышкой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Холодильник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Ведро с педальной крышкой</w:t>
            </w:r>
          </w:p>
        </w:tc>
        <w:tc>
          <w:tcPr>
            <w:tcW w:w="1728" w:type="dxa"/>
            <w:vAlign w:val="bottom"/>
          </w:tcPr>
          <w:p w:rsidR="00782F3B" w:rsidRDefault="009D459C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Весы медицинские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9D459C" w:rsidRDefault="009D459C" w:rsidP="003F46DF">
            <w:pPr>
              <w:pStyle w:val="a3"/>
              <w:snapToGrid w:val="0"/>
            </w:pPr>
            <w:r>
              <w:t>Весы медицинские электронные</w:t>
            </w:r>
          </w:p>
        </w:tc>
        <w:tc>
          <w:tcPr>
            <w:tcW w:w="1728" w:type="dxa"/>
            <w:vAlign w:val="bottom"/>
          </w:tcPr>
          <w:p w:rsidR="009D459C" w:rsidRDefault="003A22FE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Ростомер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Динамометр ручной детский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Лампа настольная для офтальмологического и оториноларингологического обследования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Тонометр с детской манжеткой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Фонендоскоп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Бикс маленький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Бикс большой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Жгут резиновый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Шприцы одноразовые с иглами 2,0 и 5,0 куб/ 10,0 куб</w:t>
            </w:r>
          </w:p>
        </w:tc>
        <w:tc>
          <w:tcPr>
            <w:tcW w:w="1728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по 10/5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Пинцет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Термометр медицинский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25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Ножницы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Грелка резиновая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Лоток почкообразный</w:t>
            </w:r>
          </w:p>
        </w:tc>
        <w:tc>
          <w:tcPr>
            <w:tcW w:w="1728" w:type="dxa"/>
            <w:vAlign w:val="bottom"/>
          </w:tcPr>
          <w:p w:rsidR="00782F3B" w:rsidRDefault="009D459C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Шпатель одноразовый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400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>Спирометр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proofErr w:type="spellStart"/>
            <w:r>
              <w:t>Плантограф</w:t>
            </w:r>
            <w:proofErr w:type="spellEnd"/>
            <w:r>
              <w:t xml:space="preserve"> деревянный</w:t>
            </w:r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A64BDD">
        <w:trPr>
          <w:jc w:val="center"/>
        </w:trPr>
        <w:tc>
          <w:tcPr>
            <w:tcW w:w="5759" w:type="dxa"/>
          </w:tcPr>
          <w:p w:rsidR="00782F3B" w:rsidRDefault="00782F3B" w:rsidP="003F46DF">
            <w:pPr>
              <w:pStyle w:val="a3"/>
              <w:snapToGrid w:val="0"/>
            </w:pPr>
            <w:r>
              <w:t xml:space="preserve">Кварц </w:t>
            </w:r>
            <w:proofErr w:type="spellStart"/>
            <w:r>
              <w:t>тубусный</w:t>
            </w:r>
            <w:proofErr w:type="spellEnd"/>
          </w:p>
        </w:tc>
        <w:tc>
          <w:tcPr>
            <w:tcW w:w="1728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</w:tbl>
    <w:p w:rsidR="00782F3B" w:rsidRDefault="00782F3B" w:rsidP="00782F3B">
      <w:pPr>
        <w:rPr>
          <w:rFonts w:ascii="Calibri" w:eastAsia="Times New Roman" w:hAnsi="Calibri" w:cs="Times New Roman"/>
          <w:b/>
          <w:bCs/>
        </w:rPr>
      </w:pPr>
    </w:p>
    <w:p w:rsidR="00782F3B" w:rsidRPr="009D459C" w:rsidRDefault="00782F3B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lastRenderedPageBreak/>
        <w:t>Заболеваемость воспитанников 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81"/>
        <w:gridCol w:w="2020"/>
        <w:gridCol w:w="2305"/>
      </w:tblGrid>
      <w:tr w:rsidR="00C1220F" w:rsidTr="005C180B">
        <w:trPr>
          <w:jc w:val="center"/>
        </w:trPr>
        <w:tc>
          <w:tcPr>
            <w:tcW w:w="3481" w:type="dxa"/>
          </w:tcPr>
          <w:p w:rsidR="00782F3B" w:rsidRDefault="00782F3B" w:rsidP="003F46DF">
            <w:pPr>
              <w:pStyle w:val="a3"/>
              <w:snapToGrid w:val="0"/>
            </w:pPr>
          </w:p>
        </w:tc>
        <w:tc>
          <w:tcPr>
            <w:tcW w:w="2020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3-х лет</w:t>
            </w:r>
          </w:p>
        </w:tc>
        <w:tc>
          <w:tcPr>
            <w:tcW w:w="2305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3-х до 7 лет</w:t>
            </w:r>
          </w:p>
        </w:tc>
      </w:tr>
      <w:tr w:rsidR="00C1220F" w:rsidTr="005C180B">
        <w:trPr>
          <w:jc w:val="center"/>
        </w:trPr>
        <w:tc>
          <w:tcPr>
            <w:tcW w:w="3481" w:type="dxa"/>
          </w:tcPr>
          <w:p w:rsidR="00782F3B" w:rsidRDefault="00782F3B" w:rsidP="003F46DF">
            <w:pPr>
              <w:pStyle w:val="a3"/>
              <w:snapToGrid w:val="0"/>
            </w:pPr>
            <w:r>
              <w:t>Общая заболеваемость</w:t>
            </w:r>
          </w:p>
        </w:tc>
        <w:tc>
          <w:tcPr>
            <w:tcW w:w="2020" w:type="dxa"/>
            <w:vAlign w:val="bottom"/>
          </w:tcPr>
          <w:p w:rsidR="00782F3B" w:rsidRDefault="002E6F2E" w:rsidP="00AC6D04">
            <w:pPr>
              <w:pStyle w:val="a3"/>
              <w:snapToGrid w:val="0"/>
              <w:jc w:val="center"/>
            </w:pPr>
            <w:r>
              <w:t>201</w:t>
            </w:r>
          </w:p>
        </w:tc>
        <w:tc>
          <w:tcPr>
            <w:tcW w:w="2305" w:type="dxa"/>
            <w:vAlign w:val="bottom"/>
          </w:tcPr>
          <w:p w:rsidR="00782F3B" w:rsidRDefault="002E6F2E" w:rsidP="00AC6D04">
            <w:pPr>
              <w:pStyle w:val="a3"/>
              <w:snapToGrid w:val="0"/>
              <w:jc w:val="center"/>
            </w:pPr>
            <w:r>
              <w:t>283</w:t>
            </w:r>
          </w:p>
        </w:tc>
      </w:tr>
      <w:tr w:rsidR="00C1220F" w:rsidTr="005C180B">
        <w:trPr>
          <w:jc w:val="center"/>
        </w:trPr>
        <w:tc>
          <w:tcPr>
            <w:tcW w:w="3481" w:type="dxa"/>
          </w:tcPr>
          <w:p w:rsidR="00782F3B" w:rsidRDefault="00782F3B" w:rsidP="003F46DF">
            <w:pPr>
              <w:pStyle w:val="a3"/>
              <w:snapToGrid w:val="0"/>
            </w:pPr>
            <w:r>
              <w:t>Инфекционная заболеваемость</w:t>
            </w:r>
          </w:p>
        </w:tc>
        <w:tc>
          <w:tcPr>
            <w:tcW w:w="2020" w:type="dxa"/>
            <w:vAlign w:val="bottom"/>
          </w:tcPr>
          <w:p w:rsidR="00782F3B" w:rsidRDefault="002E6F2E" w:rsidP="003F46DF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2305" w:type="dxa"/>
            <w:vAlign w:val="bottom"/>
          </w:tcPr>
          <w:p w:rsidR="00782F3B" w:rsidRDefault="002E6F2E" w:rsidP="00AC6D04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1220F" w:rsidTr="005C180B">
        <w:trPr>
          <w:jc w:val="center"/>
        </w:trPr>
        <w:tc>
          <w:tcPr>
            <w:tcW w:w="3481" w:type="dxa"/>
          </w:tcPr>
          <w:p w:rsidR="00782F3B" w:rsidRDefault="00782F3B" w:rsidP="003F46DF">
            <w:pPr>
              <w:pStyle w:val="a3"/>
              <w:snapToGrid w:val="0"/>
            </w:pPr>
            <w:r>
              <w:t>Дни пропуска 1 ребенком в год</w:t>
            </w:r>
          </w:p>
        </w:tc>
        <w:tc>
          <w:tcPr>
            <w:tcW w:w="2020" w:type="dxa"/>
            <w:vAlign w:val="bottom"/>
          </w:tcPr>
          <w:p w:rsidR="00782F3B" w:rsidRDefault="002E6F2E" w:rsidP="00AC6D04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2305" w:type="dxa"/>
            <w:vAlign w:val="bottom"/>
          </w:tcPr>
          <w:p w:rsidR="00782F3B" w:rsidRDefault="002E6F2E" w:rsidP="009D459C">
            <w:pPr>
              <w:pStyle w:val="a3"/>
              <w:snapToGrid w:val="0"/>
              <w:jc w:val="center"/>
            </w:pPr>
            <w:r>
              <w:t>16,3</w:t>
            </w:r>
          </w:p>
        </w:tc>
      </w:tr>
      <w:tr w:rsidR="00C1220F" w:rsidTr="005C180B">
        <w:trPr>
          <w:jc w:val="center"/>
        </w:trPr>
        <w:tc>
          <w:tcPr>
            <w:tcW w:w="3481" w:type="dxa"/>
          </w:tcPr>
          <w:p w:rsidR="00782F3B" w:rsidRDefault="00782F3B" w:rsidP="003F46DF">
            <w:pPr>
              <w:pStyle w:val="a3"/>
              <w:snapToGrid w:val="0"/>
            </w:pPr>
            <w:r>
              <w:t>% часто болеющих детей</w:t>
            </w:r>
          </w:p>
        </w:tc>
        <w:tc>
          <w:tcPr>
            <w:tcW w:w="2020" w:type="dxa"/>
            <w:vAlign w:val="bottom"/>
          </w:tcPr>
          <w:p w:rsidR="00782F3B" w:rsidRDefault="002E6F2E" w:rsidP="003F46DF">
            <w:pPr>
              <w:pStyle w:val="a3"/>
              <w:snapToGrid w:val="0"/>
              <w:jc w:val="center"/>
            </w:pPr>
            <w:r>
              <w:t>3,1</w:t>
            </w:r>
          </w:p>
        </w:tc>
        <w:tc>
          <w:tcPr>
            <w:tcW w:w="2305" w:type="dxa"/>
            <w:vAlign w:val="bottom"/>
          </w:tcPr>
          <w:p w:rsidR="00782F3B" w:rsidRDefault="002E6F2E" w:rsidP="00AC6D04">
            <w:pPr>
              <w:pStyle w:val="a3"/>
              <w:snapToGrid w:val="0"/>
              <w:jc w:val="center"/>
            </w:pPr>
            <w:r>
              <w:t>4,1</w:t>
            </w:r>
          </w:p>
        </w:tc>
      </w:tr>
      <w:tr w:rsidR="00C1220F" w:rsidTr="005C180B">
        <w:trPr>
          <w:jc w:val="center"/>
        </w:trPr>
        <w:tc>
          <w:tcPr>
            <w:tcW w:w="3481" w:type="dxa"/>
          </w:tcPr>
          <w:p w:rsidR="00782F3B" w:rsidRDefault="00782F3B" w:rsidP="003F46DF">
            <w:pPr>
              <w:pStyle w:val="a3"/>
              <w:snapToGrid w:val="0"/>
            </w:pPr>
            <w:r>
              <w:t>Индекс здоровья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20" w:type="dxa"/>
          </w:tcPr>
          <w:p w:rsidR="00782F3B" w:rsidRDefault="002E6F2E" w:rsidP="003F46DF">
            <w:pPr>
              <w:pStyle w:val="a3"/>
              <w:snapToGrid w:val="0"/>
              <w:jc w:val="center"/>
            </w:pPr>
            <w:r>
              <w:t>3,1</w:t>
            </w:r>
          </w:p>
        </w:tc>
        <w:tc>
          <w:tcPr>
            <w:tcW w:w="2305" w:type="dxa"/>
            <w:vAlign w:val="bottom"/>
          </w:tcPr>
          <w:p w:rsidR="00782F3B" w:rsidRDefault="002E6F2E" w:rsidP="009A46E8">
            <w:pPr>
              <w:pStyle w:val="a3"/>
              <w:snapToGrid w:val="0"/>
              <w:jc w:val="center"/>
            </w:pPr>
            <w:r>
              <w:t>11,9</w:t>
            </w:r>
          </w:p>
        </w:tc>
      </w:tr>
    </w:tbl>
    <w:p w:rsidR="00782F3B" w:rsidRDefault="00782F3B" w:rsidP="00782F3B">
      <w:pPr>
        <w:rPr>
          <w:rFonts w:ascii="Calibri" w:eastAsia="Times New Roman" w:hAnsi="Calibri" w:cs="Times New Roman"/>
          <w:b/>
          <w:bCs/>
        </w:rPr>
      </w:pPr>
    </w:p>
    <w:p w:rsidR="00782F3B" w:rsidRPr="009D459C" w:rsidRDefault="00782F3B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Состояние здоровья детей в периоде адаптации на 1 месяце пребывания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1"/>
        <w:gridCol w:w="2560"/>
        <w:gridCol w:w="2785"/>
      </w:tblGrid>
      <w:tr w:rsidR="00C1220F" w:rsidTr="005C180B">
        <w:trPr>
          <w:jc w:val="center"/>
        </w:trPr>
        <w:tc>
          <w:tcPr>
            <w:tcW w:w="2481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560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поступивших</w:t>
            </w:r>
          </w:p>
        </w:tc>
        <w:tc>
          <w:tcPr>
            <w:tcW w:w="2785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болели на 1 м-це (%)</w:t>
            </w:r>
          </w:p>
        </w:tc>
      </w:tr>
      <w:tr w:rsidR="00C1220F" w:rsidTr="005C180B">
        <w:trPr>
          <w:jc w:val="center"/>
        </w:trPr>
        <w:tc>
          <w:tcPr>
            <w:tcW w:w="2481" w:type="dxa"/>
          </w:tcPr>
          <w:p w:rsidR="00782F3B" w:rsidRDefault="00782F3B" w:rsidP="003F46DF">
            <w:pPr>
              <w:pStyle w:val="a3"/>
              <w:snapToGrid w:val="0"/>
            </w:pPr>
            <w:r>
              <w:t>1,5 – 2 года</w:t>
            </w:r>
          </w:p>
        </w:tc>
        <w:tc>
          <w:tcPr>
            <w:tcW w:w="2560" w:type="dxa"/>
            <w:vAlign w:val="bottom"/>
          </w:tcPr>
          <w:p w:rsidR="00782F3B" w:rsidRDefault="00D9491C" w:rsidP="00F646D2">
            <w:pPr>
              <w:pStyle w:val="a3"/>
              <w:snapToGrid w:val="0"/>
              <w:jc w:val="center"/>
            </w:pPr>
            <w:r>
              <w:t>27</w:t>
            </w:r>
          </w:p>
        </w:tc>
        <w:tc>
          <w:tcPr>
            <w:tcW w:w="2785" w:type="dxa"/>
            <w:vAlign w:val="bottom"/>
          </w:tcPr>
          <w:p w:rsidR="00782F3B" w:rsidRDefault="00D9491C" w:rsidP="009A46E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C1220F" w:rsidTr="005C180B">
        <w:trPr>
          <w:jc w:val="center"/>
        </w:trPr>
        <w:tc>
          <w:tcPr>
            <w:tcW w:w="2481" w:type="dxa"/>
          </w:tcPr>
          <w:p w:rsidR="00782F3B" w:rsidRDefault="00782F3B" w:rsidP="003F46DF">
            <w:pPr>
              <w:pStyle w:val="a3"/>
              <w:snapToGrid w:val="0"/>
            </w:pPr>
            <w:r>
              <w:t>2 – 3 года</w:t>
            </w:r>
          </w:p>
        </w:tc>
        <w:tc>
          <w:tcPr>
            <w:tcW w:w="2560" w:type="dxa"/>
            <w:vAlign w:val="bottom"/>
          </w:tcPr>
          <w:p w:rsidR="00782F3B" w:rsidRDefault="00D9491C" w:rsidP="003F46DF">
            <w:pPr>
              <w:pStyle w:val="a3"/>
              <w:snapToGrid w:val="0"/>
              <w:jc w:val="center"/>
            </w:pPr>
            <w:r>
              <w:t>34</w:t>
            </w:r>
          </w:p>
        </w:tc>
        <w:tc>
          <w:tcPr>
            <w:tcW w:w="2785" w:type="dxa"/>
            <w:vAlign w:val="bottom"/>
          </w:tcPr>
          <w:p w:rsidR="00782F3B" w:rsidRDefault="00D9491C" w:rsidP="009A46E8">
            <w:pPr>
              <w:pStyle w:val="a3"/>
              <w:snapToGrid w:val="0"/>
              <w:jc w:val="center"/>
            </w:pPr>
            <w:r>
              <w:t>38,2 %</w:t>
            </w:r>
          </w:p>
        </w:tc>
      </w:tr>
      <w:tr w:rsidR="00C1220F" w:rsidTr="005C180B">
        <w:trPr>
          <w:jc w:val="center"/>
        </w:trPr>
        <w:tc>
          <w:tcPr>
            <w:tcW w:w="2481" w:type="dxa"/>
          </w:tcPr>
          <w:p w:rsidR="00782F3B" w:rsidRDefault="00782F3B" w:rsidP="003F46DF">
            <w:pPr>
              <w:pStyle w:val="a3"/>
              <w:snapToGrid w:val="0"/>
            </w:pPr>
            <w:r>
              <w:t>Всего до 3-х лет</w:t>
            </w:r>
          </w:p>
        </w:tc>
        <w:tc>
          <w:tcPr>
            <w:tcW w:w="2560" w:type="dxa"/>
            <w:vAlign w:val="bottom"/>
          </w:tcPr>
          <w:p w:rsidR="00782F3B" w:rsidRDefault="00D9491C" w:rsidP="003F46DF">
            <w:pPr>
              <w:pStyle w:val="a3"/>
              <w:snapToGrid w:val="0"/>
              <w:jc w:val="center"/>
            </w:pPr>
            <w:r>
              <w:t>61</w:t>
            </w:r>
          </w:p>
        </w:tc>
        <w:tc>
          <w:tcPr>
            <w:tcW w:w="2785" w:type="dxa"/>
            <w:vAlign w:val="bottom"/>
          </w:tcPr>
          <w:p w:rsidR="00782F3B" w:rsidRDefault="00D9491C" w:rsidP="009A46E8">
            <w:pPr>
              <w:pStyle w:val="a3"/>
              <w:snapToGrid w:val="0"/>
              <w:jc w:val="center"/>
            </w:pPr>
            <w:r>
              <w:t>21,3 %</w:t>
            </w:r>
          </w:p>
        </w:tc>
      </w:tr>
      <w:tr w:rsidR="001D22AA" w:rsidTr="00A4614E">
        <w:trPr>
          <w:jc w:val="center"/>
        </w:trPr>
        <w:tc>
          <w:tcPr>
            <w:tcW w:w="5041" w:type="dxa"/>
            <w:gridSpan w:val="2"/>
          </w:tcPr>
          <w:p w:rsidR="001D22AA" w:rsidRDefault="001D22AA" w:rsidP="00A4614E">
            <w:pPr>
              <w:pStyle w:val="a3"/>
              <w:snapToGrid w:val="0"/>
            </w:pPr>
            <w:r>
              <w:t>Процент детей с хроническими заболеваниями</w:t>
            </w:r>
          </w:p>
        </w:tc>
        <w:tc>
          <w:tcPr>
            <w:tcW w:w="2785" w:type="dxa"/>
            <w:vAlign w:val="bottom"/>
          </w:tcPr>
          <w:p w:rsidR="001D22AA" w:rsidRDefault="00D9491C" w:rsidP="009A46E8">
            <w:pPr>
              <w:pStyle w:val="a3"/>
              <w:snapToGrid w:val="0"/>
              <w:jc w:val="center"/>
            </w:pPr>
            <w:r>
              <w:t>11,5 %</w:t>
            </w:r>
          </w:p>
        </w:tc>
      </w:tr>
    </w:tbl>
    <w:p w:rsidR="001D22AA" w:rsidRDefault="001D22AA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9D459C" w:rsidRDefault="00782F3B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Физическое развитие детей</w:t>
      </w:r>
      <w:proofErr w:type="gramStart"/>
      <w:r w:rsidRPr="009D459C">
        <w:rPr>
          <w:rFonts w:ascii="Times New Roman" w:eastAsia="Times New Roman" w:hAnsi="Times New Roman" w:cs="Times New Roman"/>
          <w:b/>
          <w:bCs/>
        </w:rPr>
        <w:t xml:space="preserve"> (%)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9"/>
        <w:gridCol w:w="1210"/>
        <w:gridCol w:w="1205"/>
        <w:gridCol w:w="10"/>
      </w:tblGrid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</w:p>
        </w:tc>
        <w:tc>
          <w:tcPr>
            <w:tcW w:w="1205" w:type="dxa"/>
            <w:vAlign w:val="bottom"/>
          </w:tcPr>
          <w:p w:rsidR="00F646D2" w:rsidRPr="00F646D2" w:rsidRDefault="00F646D2" w:rsidP="00F646D2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Кол-во</w:t>
            </w:r>
          </w:p>
        </w:tc>
        <w:tc>
          <w:tcPr>
            <w:tcW w:w="1205" w:type="dxa"/>
          </w:tcPr>
          <w:p w:rsidR="00F646D2" w:rsidRPr="00F646D2" w:rsidRDefault="00F646D2" w:rsidP="003F46DF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%</w:t>
            </w:r>
          </w:p>
        </w:tc>
      </w:tr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proofErr w:type="spellStart"/>
            <w:r>
              <w:t>Нормасоматический</w:t>
            </w:r>
            <w:proofErr w:type="spellEnd"/>
            <w:r>
              <w:t xml:space="preserve"> тип</w:t>
            </w:r>
          </w:p>
        </w:tc>
        <w:tc>
          <w:tcPr>
            <w:tcW w:w="1205" w:type="dxa"/>
            <w:vAlign w:val="bottom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253</w:t>
            </w:r>
          </w:p>
        </w:tc>
        <w:tc>
          <w:tcPr>
            <w:tcW w:w="1205" w:type="dxa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87</w:t>
            </w:r>
          </w:p>
        </w:tc>
      </w:tr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proofErr w:type="spellStart"/>
            <w:r>
              <w:t>Макросоматический</w:t>
            </w:r>
            <w:proofErr w:type="spellEnd"/>
            <w:r>
              <w:t xml:space="preserve"> тип</w:t>
            </w:r>
          </w:p>
        </w:tc>
        <w:tc>
          <w:tcPr>
            <w:tcW w:w="1205" w:type="dxa"/>
            <w:vAlign w:val="bottom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33</w:t>
            </w:r>
          </w:p>
        </w:tc>
        <w:tc>
          <w:tcPr>
            <w:tcW w:w="1205" w:type="dxa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11,3</w:t>
            </w:r>
          </w:p>
        </w:tc>
      </w:tr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Микросоматический тип</w:t>
            </w:r>
          </w:p>
        </w:tc>
        <w:tc>
          <w:tcPr>
            <w:tcW w:w="1205" w:type="dxa"/>
            <w:vAlign w:val="bottom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205" w:type="dxa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1,7</w:t>
            </w:r>
          </w:p>
        </w:tc>
      </w:tr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Дефицит тела 1 и 2 степени</w:t>
            </w:r>
          </w:p>
        </w:tc>
        <w:tc>
          <w:tcPr>
            <w:tcW w:w="1205" w:type="dxa"/>
            <w:vAlign w:val="bottom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205" w:type="dxa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Избыток тела 1 и 2 степени</w:t>
            </w:r>
          </w:p>
        </w:tc>
        <w:tc>
          <w:tcPr>
            <w:tcW w:w="1205" w:type="dxa"/>
            <w:vAlign w:val="bottom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35</w:t>
            </w:r>
          </w:p>
        </w:tc>
        <w:tc>
          <w:tcPr>
            <w:tcW w:w="1205" w:type="dxa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C1220F" w:rsidTr="005C180B">
        <w:trPr>
          <w:gridAfter w:val="1"/>
          <w:wAfter w:w="10" w:type="dxa"/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Низкий рост</w:t>
            </w:r>
          </w:p>
        </w:tc>
        <w:tc>
          <w:tcPr>
            <w:tcW w:w="1205" w:type="dxa"/>
            <w:vAlign w:val="bottom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C1220F" w:rsidTr="005C180B">
        <w:trPr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</w:p>
        </w:tc>
        <w:tc>
          <w:tcPr>
            <w:tcW w:w="1210" w:type="dxa"/>
            <w:vAlign w:val="bottom"/>
          </w:tcPr>
          <w:p w:rsidR="00F646D2" w:rsidRPr="00F646D2" w:rsidRDefault="00F646D2" w:rsidP="00407EFE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Кол-во</w:t>
            </w:r>
          </w:p>
        </w:tc>
        <w:tc>
          <w:tcPr>
            <w:tcW w:w="1210" w:type="dxa"/>
            <w:gridSpan w:val="2"/>
          </w:tcPr>
          <w:p w:rsidR="00F646D2" w:rsidRPr="00F646D2" w:rsidRDefault="00F646D2" w:rsidP="00407EFE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%</w:t>
            </w:r>
          </w:p>
        </w:tc>
      </w:tr>
      <w:tr w:rsidR="00C1220F" w:rsidTr="005C180B">
        <w:trPr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Высокий рост</w:t>
            </w:r>
          </w:p>
        </w:tc>
        <w:tc>
          <w:tcPr>
            <w:tcW w:w="1210" w:type="dxa"/>
            <w:vAlign w:val="bottom"/>
          </w:tcPr>
          <w:p w:rsidR="00F646D2" w:rsidRDefault="00D9491C" w:rsidP="00F646D2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210" w:type="dxa"/>
            <w:gridSpan w:val="2"/>
          </w:tcPr>
          <w:p w:rsidR="00F646D2" w:rsidRDefault="00D9491C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1220F" w:rsidTr="005C180B">
        <w:trPr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Гармоническое и физическое развитие</w:t>
            </w:r>
          </w:p>
        </w:tc>
        <w:tc>
          <w:tcPr>
            <w:tcW w:w="1210" w:type="dxa"/>
            <w:vAlign w:val="bottom"/>
          </w:tcPr>
          <w:p w:rsidR="00F646D2" w:rsidRDefault="00D9491C" w:rsidP="001D22AA">
            <w:pPr>
              <w:pStyle w:val="a3"/>
              <w:snapToGrid w:val="0"/>
              <w:jc w:val="center"/>
            </w:pPr>
            <w:r>
              <w:t>236</w:t>
            </w:r>
          </w:p>
        </w:tc>
        <w:tc>
          <w:tcPr>
            <w:tcW w:w="1210" w:type="dxa"/>
            <w:gridSpan w:val="2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81</w:t>
            </w:r>
          </w:p>
        </w:tc>
      </w:tr>
      <w:tr w:rsidR="00C1220F" w:rsidTr="005C180B">
        <w:trPr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Дисгармоническое и физическое развитие</w:t>
            </w:r>
          </w:p>
        </w:tc>
        <w:tc>
          <w:tcPr>
            <w:tcW w:w="1210" w:type="dxa"/>
            <w:vAlign w:val="bottom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42</w:t>
            </w:r>
          </w:p>
        </w:tc>
        <w:tc>
          <w:tcPr>
            <w:tcW w:w="1210" w:type="dxa"/>
            <w:gridSpan w:val="2"/>
          </w:tcPr>
          <w:p w:rsidR="00F646D2" w:rsidRDefault="00D9491C" w:rsidP="001D22AA">
            <w:pPr>
              <w:pStyle w:val="a3"/>
              <w:snapToGrid w:val="0"/>
              <w:jc w:val="center"/>
            </w:pPr>
            <w:r>
              <w:t>14,5</w:t>
            </w:r>
          </w:p>
        </w:tc>
      </w:tr>
      <w:tr w:rsidR="00C1220F" w:rsidTr="005C180B">
        <w:trPr>
          <w:jc w:val="center"/>
        </w:trPr>
        <w:tc>
          <w:tcPr>
            <w:tcW w:w="5159" w:type="dxa"/>
          </w:tcPr>
          <w:p w:rsidR="00F646D2" w:rsidRDefault="00F646D2" w:rsidP="003F46DF">
            <w:pPr>
              <w:pStyle w:val="a3"/>
              <w:snapToGrid w:val="0"/>
            </w:pPr>
            <w:r>
              <w:t>Резко дисгармоническое физическое развитие</w:t>
            </w:r>
          </w:p>
        </w:tc>
        <w:tc>
          <w:tcPr>
            <w:tcW w:w="1210" w:type="dxa"/>
            <w:vAlign w:val="bottom"/>
          </w:tcPr>
          <w:p w:rsidR="00F646D2" w:rsidRDefault="00D9491C" w:rsidP="00F646D2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1210" w:type="dxa"/>
            <w:gridSpan w:val="2"/>
          </w:tcPr>
          <w:p w:rsidR="00F646D2" w:rsidRDefault="00D9491C" w:rsidP="00A07A80">
            <w:pPr>
              <w:pStyle w:val="a3"/>
              <w:snapToGrid w:val="0"/>
              <w:jc w:val="center"/>
            </w:pPr>
            <w:r>
              <w:t>4,5</w:t>
            </w:r>
          </w:p>
        </w:tc>
      </w:tr>
    </w:tbl>
    <w:p w:rsidR="00AB0D2F" w:rsidRDefault="00AB0D2F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9D459C" w:rsidRDefault="00782F3B" w:rsidP="00782F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Физическая подготовленность (результаты тестирования)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9"/>
        <w:gridCol w:w="1302"/>
        <w:gridCol w:w="1065"/>
      </w:tblGrid>
      <w:tr w:rsidR="00C1220F" w:rsidTr="005C180B">
        <w:trPr>
          <w:jc w:val="center"/>
        </w:trPr>
        <w:tc>
          <w:tcPr>
            <w:tcW w:w="4659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Уровень физической подготовленности</w:t>
            </w:r>
          </w:p>
        </w:tc>
        <w:tc>
          <w:tcPr>
            <w:tcW w:w="1302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кол-во</w:t>
            </w:r>
          </w:p>
        </w:tc>
        <w:tc>
          <w:tcPr>
            <w:tcW w:w="1065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%</w:t>
            </w:r>
          </w:p>
        </w:tc>
      </w:tr>
      <w:tr w:rsidR="00C1220F" w:rsidTr="005C180B">
        <w:trPr>
          <w:jc w:val="center"/>
        </w:trPr>
        <w:tc>
          <w:tcPr>
            <w:tcW w:w="4659" w:type="dxa"/>
          </w:tcPr>
          <w:p w:rsidR="00782F3B" w:rsidRDefault="00782F3B" w:rsidP="003F46DF">
            <w:pPr>
              <w:pStyle w:val="a3"/>
              <w:snapToGrid w:val="0"/>
            </w:pPr>
            <w:r>
              <w:t>Низкий</w:t>
            </w:r>
          </w:p>
        </w:tc>
        <w:tc>
          <w:tcPr>
            <w:tcW w:w="1302" w:type="dxa"/>
            <w:vAlign w:val="bottom"/>
          </w:tcPr>
          <w:p w:rsidR="00782F3B" w:rsidRDefault="009D1A05" w:rsidP="003F46DF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065" w:type="dxa"/>
            <w:vAlign w:val="bottom"/>
          </w:tcPr>
          <w:p w:rsidR="00782F3B" w:rsidRDefault="009D1A05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C1220F" w:rsidTr="005C180B">
        <w:trPr>
          <w:jc w:val="center"/>
        </w:trPr>
        <w:tc>
          <w:tcPr>
            <w:tcW w:w="4659" w:type="dxa"/>
          </w:tcPr>
          <w:p w:rsidR="00782F3B" w:rsidRDefault="00782F3B" w:rsidP="003F46DF">
            <w:pPr>
              <w:pStyle w:val="a3"/>
              <w:snapToGrid w:val="0"/>
            </w:pPr>
            <w:r>
              <w:t>Ниже среднего</w:t>
            </w:r>
          </w:p>
        </w:tc>
        <w:tc>
          <w:tcPr>
            <w:tcW w:w="1302" w:type="dxa"/>
          </w:tcPr>
          <w:p w:rsidR="00782F3B" w:rsidRDefault="009D1A05" w:rsidP="003F46DF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065" w:type="dxa"/>
          </w:tcPr>
          <w:p w:rsidR="00782F3B" w:rsidRDefault="009D1A05" w:rsidP="003F46DF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C1220F" w:rsidTr="005C180B">
        <w:trPr>
          <w:jc w:val="center"/>
        </w:trPr>
        <w:tc>
          <w:tcPr>
            <w:tcW w:w="4659" w:type="dxa"/>
          </w:tcPr>
          <w:p w:rsidR="00782F3B" w:rsidRDefault="00782F3B" w:rsidP="003F46DF">
            <w:pPr>
              <w:pStyle w:val="a3"/>
              <w:snapToGrid w:val="0"/>
            </w:pPr>
            <w:r>
              <w:t>Средний</w:t>
            </w:r>
          </w:p>
        </w:tc>
        <w:tc>
          <w:tcPr>
            <w:tcW w:w="1302" w:type="dxa"/>
            <w:vAlign w:val="bottom"/>
          </w:tcPr>
          <w:p w:rsidR="00782F3B" w:rsidRDefault="009D1A05" w:rsidP="00CE3B47">
            <w:pPr>
              <w:pStyle w:val="a3"/>
              <w:snapToGrid w:val="0"/>
              <w:jc w:val="center"/>
            </w:pPr>
            <w:r>
              <w:t>6</w:t>
            </w:r>
            <w:r w:rsidR="0032711E">
              <w:t>5</w:t>
            </w:r>
          </w:p>
        </w:tc>
        <w:tc>
          <w:tcPr>
            <w:tcW w:w="1065" w:type="dxa"/>
            <w:vAlign w:val="bottom"/>
          </w:tcPr>
          <w:p w:rsidR="00782F3B" w:rsidRDefault="0032711E" w:rsidP="009D1A05">
            <w:pPr>
              <w:pStyle w:val="a3"/>
              <w:snapToGrid w:val="0"/>
              <w:jc w:val="center"/>
            </w:pPr>
            <w:r>
              <w:t>3</w:t>
            </w:r>
            <w:r w:rsidR="009D1A05">
              <w:t>8</w:t>
            </w:r>
          </w:p>
        </w:tc>
      </w:tr>
      <w:tr w:rsidR="00C1220F" w:rsidTr="005C180B">
        <w:trPr>
          <w:jc w:val="center"/>
        </w:trPr>
        <w:tc>
          <w:tcPr>
            <w:tcW w:w="4659" w:type="dxa"/>
          </w:tcPr>
          <w:p w:rsidR="00782F3B" w:rsidRDefault="00782F3B" w:rsidP="003F46DF">
            <w:pPr>
              <w:pStyle w:val="a3"/>
              <w:snapToGrid w:val="0"/>
            </w:pPr>
            <w:r>
              <w:t>Выше среднего</w:t>
            </w:r>
          </w:p>
        </w:tc>
        <w:tc>
          <w:tcPr>
            <w:tcW w:w="1302" w:type="dxa"/>
          </w:tcPr>
          <w:p w:rsidR="00782F3B" w:rsidRDefault="009D1A05" w:rsidP="00F646D2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782F3B" w:rsidRDefault="009D1A05" w:rsidP="00F646D2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C1220F" w:rsidTr="005C180B">
        <w:trPr>
          <w:jc w:val="center"/>
        </w:trPr>
        <w:tc>
          <w:tcPr>
            <w:tcW w:w="4659" w:type="dxa"/>
          </w:tcPr>
          <w:p w:rsidR="00782F3B" w:rsidRDefault="00782F3B" w:rsidP="003F46DF">
            <w:pPr>
              <w:pStyle w:val="a3"/>
              <w:snapToGrid w:val="0"/>
            </w:pPr>
            <w:r>
              <w:t>Высокий</w:t>
            </w:r>
          </w:p>
        </w:tc>
        <w:tc>
          <w:tcPr>
            <w:tcW w:w="1302" w:type="dxa"/>
            <w:vAlign w:val="bottom"/>
          </w:tcPr>
          <w:p w:rsidR="00782F3B" w:rsidRDefault="009D1A05" w:rsidP="00F646D2">
            <w:pPr>
              <w:pStyle w:val="a3"/>
              <w:snapToGrid w:val="0"/>
              <w:jc w:val="center"/>
            </w:pPr>
            <w:r>
              <w:t>75</w:t>
            </w:r>
          </w:p>
        </w:tc>
        <w:tc>
          <w:tcPr>
            <w:tcW w:w="1065" w:type="dxa"/>
            <w:vAlign w:val="bottom"/>
          </w:tcPr>
          <w:p w:rsidR="00782F3B" w:rsidRDefault="009D1A05" w:rsidP="00F646D2">
            <w:pPr>
              <w:pStyle w:val="a3"/>
              <w:snapToGrid w:val="0"/>
              <w:jc w:val="center"/>
            </w:pPr>
            <w:r>
              <w:t>44</w:t>
            </w:r>
          </w:p>
        </w:tc>
      </w:tr>
      <w:tr w:rsidR="0032711E" w:rsidTr="005C180B">
        <w:trPr>
          <w:jc w:val="center"/>
        </w:trPr>
        <w:tc>
          <w:tcPr>
            <w:tcW w:w="4659" w:type="dxa"/>
          </w:tcPr>
          <w:p w:rsidR="0032711E" w:rsidRDefault="0032711E" w:rsidP="003F46DF">
            <w:pPr>
              <w:pStyle w:val="a3"/>
              <w:snapToGrid w:val="0"/>
            </w:pPr>
          </w:p>
        </w:tc>
        <w:tc>
          <w:tcPr>
            <w:tcW w:w="1302" w:type="dxa"/>
            <w:vAlign w:val="bottom"/>
          </w:tcPr>
          <w:p w:rsidR="0032711E" w:rsidRDefault="0032711E" w:rsidP="009D1A05">
            <w:pPr>
              <w:pStyle w:val="a3"/>
              <w:snapToGrid w:val="0"/>
              <w:jc w:val="center"/>
            </w:pPr>
            <w:r>
              <w:t>1</w:t>
            </w:r>
            <w:r w:rsidR="009D1A05">
              <w:t>7</w:t>
            </w:r>
            <w:r>
              <w:t>0</w:t>
            </w:r>
          </w:p>
        </w:tc>
        <w:tc>
          <w:tcPr>
            <w:tcW w:w="1065" w:type="dxa"/>
            <w:vAlign w:val="bottom"/>
          </w:tcPr>
          <w:p w:rsidR="0032711E" w:rsidRDefault="0032711E" w:rsidP="00F646D2">
            <w:pPr>
              <w:pStyle w:val="a3"/>
              <w:snapToGrid w:val="0"/>
              <w:jc w:val="center"/>
            </w:pPr>
          </w:p>
        </w:tc>
      </w:tr>
    </w:tbl>
    <w:p w:rsidR="0083248F" w:rsidRDefault="0083248F" w:rsidP="005C18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2711E" w:rsidRDefault="0032711E" w:rsidP="005C18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82F3B" w:rsidRPr="009D459C" w:rsidRDefault="00782F3B" w:rsidP="005C18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9D459C">
        <w:rPr>
          <w:rFonts w:ascii="Times New Roman" w:eastAsia="Times New Roman" w:hAnsi="Times New Roman" w:cs="Times New Roman"/>
          <w:b/>
          <w:bCs/>
        </w:rPr>
        <w:t xml:space="preserve">Соответствие нормам физиологической потребности детей в пищевых веществахи энергии </w:t>
      </w:r>
      <w:proofErr w:type="gramEnd"/>
    </w:p>
    <w:p w:rsidR="00782F3B" w:rsidRPr="009D459C" w:rsidRDefault="00782F3B" w:rsidP="005C18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(в день)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"/>
        <w:gridCol w:w="1061"/>
        <w:gridCol w:w="1081"/>
        <w:gridCol w:w="1060"/>
        <w:gridCol w:w="1081"/>
        <w:gridCol w:w="1061"/>
        <w:gridCol w:w="1080"/>
        <w:gridCol w:w="1061"/>
        <w:gridCol w:w="1080"/>
      </w:tblGrid>
      <w:tr w:rsidR="00C1220F" w:rsidTr="005C180B">
        <w:trPr>
          <w:jc w:val="center"/>
        </w:trPr>
        <w:tc>
          <w:tcPr>
            <w:tcW w:w="1060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061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 ценность</w:t>
            </w:r>
          </w:p>
          <w:p w:rsidR="00782F3B" w:rsidRDefault="00782F3B" w:rsidP="003F46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ккал)</w:t>
            </w:r>
          </w:p>
        </w:tc>
        <w:tc>
          <w:tcPr>
            <w:tcW w:w="1081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60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      (в гр)</w:t>
            </w:r>
          </w:p>
        </w:tc>
        <w:tc>
          <w:tcPr>
            <w:tcW w:w="1081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61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  <w:p w:rsidR="00782F3B" w:rsidRDefault="00782F3B" w:rsidP="003F46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гр)</w:t>
            </w:r>
          </w:p>
        </w:tc>
        <w:tc>
          <w:tcPr>
            <w:tcW w:w="1080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61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  <w:p w:rsidR="00782F3B" w:rsidRDefault="00782F3B" w:rsidP="003F46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 гр)</w:t>
            </w:r>
          </w:p>
        </w:tc>
        <w:tc>
          <w:tcPr>
            <w:tcW w:w="1080" w:type="dxa"/>
          </w:tcPr>
          <w:p w:rsidR="00782F3B" w:rsidRDefault="00782F3B" w:rsidP="003F46D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C1220F" w:rsidTr="005C180B">
        <w:trPr>
          <w:jc w:val="center"/>
        </w:trPr>
        <w:tc>
          <w:tcPr>
            <w:tcW w:w="1060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</w:p>
          <w:p w:rsidR="00782F3B" w:rsidRDefault="00782F3B" w:rsidP="003F46DF">
            <w:pPr>
              <w:pStyle w:val="a3"/>
              <w:snapToGrid w:val="0"/>
              <w:jc w:val="center"/>
            </w:pPr>
            <w:r>
              <w:t>До 3 лет</w:t>
            </w:r>
          </w:p>
        </w:tc>
        <w:tc>
          <w:tcPr>
            <w:tcW w:w="1061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1200-1400</w:t>
            </w:r>
          </w:p>
        </w:tc>
        <w:tc>
          <w:tcPr>
            <w:tcW w:w="1081" w:type="dxa"/>
            <w:vAlign w:val="bottom"/>
          </w:tcPr>
          <w:p w:rsidR="00782F3B" w:rsidRDefault="00FE32DF" w:rsidP="00FE32DF">
            <w:pPr>
              <w:pStyle w:val="a3"/>
              <w:snapToGrid w:val="0"/>
              <w:jc w:val="center"/>
            </w:pPr>
            <w:r>
              <w:t>1302</w:t>
            </w:r>
            <w:r w:rsidR="0053331D">
              <w:t>,</w:t>
            </w:r>
            <w:r>
              <w:t>7</w:t>
            </w:r>
          </w:p>
        </w:tc>
        <w:tc>
          <w:tcPr>
            <w:tcW w:w="1060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36-42</w:t>
            </w:r>
          </w:p>
        </w:tc>
        <w:tc>
          <w:tcPr>
            <w:tcW w:w="1081" w:type="dxa"/>
            <w:vAlign w:val="bottom"/>
          </w:tcPr>
          <w:p w:rsidR="00782F3B" w:rsidRDefault="00782F3B" w:rsidP="00FE32DF">
            <w:pPr>
              <w:pStyle w:val="a3"/>
              <w:snapToGrid w:val="0"/>
              <w:jc w:val="center"/>
            </w:pPr>
            <w:r>
              <w:t>4</w:t>
            </w:r>
            <w:r w:rsidR="00FE32DF">
              <w:t>3</w:t>
            </w:r>
            <w:r w:rsidR="0053331D">
              <w:t>,</w:t>
            </w:r>
            <w:r w:rsidR="00FE32DF">
              <w:t>0</w:t>
            </w:r>
          </w:p>
        </w:tc>
        <w:tc>
          <w:tcPr>
            <w:tcW w:w="1061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40-47</w:t>
            </w:r>
          </w:p>
        </w:tc>
        <w:tc>
          <w:tcPr>
            <w:tcW w:w="1080" w:type="dxa"/>
            <w:vAlign w:val="bottom"/>
          </w:tcPr>
          <w:p w:rsidR="00782F3B" w:rsidRDefault="00782F3B" w:rsidP="00FE32DF">
            <w:pPr>
              <w:pStyle w:val="a3"/>
              <w:snapToGrid w:val="0"/>
              <w:jc w:val="center"/>
            </w:pPr>
            <w:r>
              <w:t>4</w:t>
            </w:r>
            <w:r w:rsidR="00FE32DF">
              <w:t>4</w:t>
            </w:r>
            <w:r w:rsidR="0053331D">
              <w:t>,</w:t>
            </w:r>
            <w:r w:rsidR="00FE32DF">
              <w:t>2</w:t>
            </w:r>
          </w:p>
        </w:tc>
        <w:tc>
          <w:tcPr>
            <w:tcW w:w="1061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174-203</w:t>
            </w:r>
          </w:p>
        </w:tc>
        <w:tc>
          <w:tcPr>
            <w:tcW w:w="1080" w:type="dxa"/>
            <w:vAlign w:val="bottom"/>
          </w:tcPr>
          <w:p w:rsidR="00782F3B" w:rsidRDefault="00FE32DF" w:rsidP="00FE32DF">
            <w:pPr>
              <w:pStyle w:val="a3"/>
              <w:snapToGrid w:val="0"/>
              <w:jc w:val="center"/>
            </w:pPr>
            <w:r>
              <w:t>190,9</w:t>
            </w:r>
          </w:p>
        </w:tc>
      </w:tr>
      <w:tr w:rsidR="00C1220F" w:rsidTr="005C180B">
        <w:trPr>
          <w:jc w:val="center"/>
        </w:trPr>
        <w:tc>
          <w:tcPr>
            <w:tcW w:w="1060" w:type="dxa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3-7 лет</w:t>
            </w:r>
          </w:p>
        </w:tc>
        <w:tc>
          <w:tcPr>
            <w:tcW w:w="1061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1800</w:t>
            </w:r>
          </w:p>
        </w:tc>
        <w:tc>
          <w:tcPr>
            <w:tcW w:w="1081" w:type="dxa"/>
            <w:vAlign w:val="bottom"/>
          </w:tcPr>
          <w:p w:rsidR="00782F3B" w:rsidRDefault="00782F3B" w:rsidP="00FE32DF">
            <w:pPr>
              <w:pStyle w:val="a3"/>
              <w:snapToGrid w:val="0"/>
              <w:jc w:val="center"/>
            </w:pPr>
            <w:r>
              <w:t>1</w:t>
            </w:r>
            <w:r w:rsidR="00FE32DF">
              <w:t>798</w:t>
            </w:r>
            <w:r w:rsidR="0053331D">
              <w:t>,</w:t>
            </w:r>
            <w:r w:rsidR="00FE32DF">
              <w:t>5</w:t>
            </w:r>
          </w:p>
        </w:tc>
        <w:tc>
          <w:tcPr>
            <w:tcW w:w="1060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54</w:t>
            </w:r>
          </w:p>
        </w:tc>
        <w:tc>
          <w:tcPr>
            <w:tcW w:w="1081" w:type="dxa"/>
            <w:vAlign w:val="bottom"/>
          </w:tcPr>
          <w:p w:rsidR="00782F3B" w:rsidRDefault="00782F3B" w:rsidP="00FE32DF">
            <w:pPr>
              <w:pStyle w:val="a3"/>
              <w:snapToGrid w:val="0"/>
              <w:jc w:val="center"/>
            </w:pPr>
            <w:r>
              <w:t>5</w:t>
            </w:r>
            <w:r w:rsidR="0053331D">
              <w:t>4,</w:t>
            </w:r>
            <w:r w:rsidR="00FE32DF">
              <w:t>9</w:t>
            </w:r>
          </w:p>
        </w:tc>
        <w:tc>
          <w:tcPr>
            <w:tcW w:w="1061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60</w:t>
            </w:r>
          </w:p>
        </w:tc>
        <w:tc>
          <w:tcPr>
            <w:tcW w:w="1080" w:type="dxa"/>
            <w:vAlign w:val="bottom"/>
          </w:tcPr>
          <w:p w:rsidR="00782F3B" w:rsidRDefault="00FE32DF" w:rsidP="00FE32DF">
            <w:pPr>
              <w:pStyle w:val="a3"/>
              <w:snapToGrid w:val="0"/>
              <w:jc w:val="center"/>
            </w:pPr>
            <w:r>
              <w:t>57</w:t>
            </w:r>
            <w:r w:rsidR="0053331D">
              <w:t>,</w:t>
            </w:r>
            <w:r>
              <w:t>2</w:t>
            </w:r>
          </w:p>
        </w:tc>
        <w:tc>
          <w:tcPr>
            <w:tcW w:w="1061" w:type="dxa"/>
            <w:vAlign w:val="bottom"/>
          </w:tcPr>
          <w:p w:rsidR="00782F3B" w:rsidRDefault="00782F3B" w:rsidP="003F46DF">
            <w:pPr>
              <w:pStyle w:val="a3"/>
              <w:snapToGrid w:val="0"/>
              <w:jc w:val="center"/>
            </w:pPr>
            <w:r>
              <w:t>261</w:t>
            </w:r>
          </w:p>
        </w:tc>
        <w:tc>
          <w:tcPr>
            <w:tcW w:w="1080" w:type="dxa"/>
            <w:vAlign w:val="bottom"/>
          </w:tcPr>
          <w:p w:rsidR="00782F3B" w:rsidRDefault="00782F3B" w:rsidP="00FE32DF">
            <w:pPr>
              <w:pStyle w:val="a3"/>
              <w:snapToGrid w:val="0"/>
              <w:jc w:val="center"/>
            </w:pPr>
            <w:r>
              <w:t>2</w:t>
            </w:r>
            <w:r w:rsidR="00FE32DF">
              <w:t>57</w:t>
            </w:r>
            <w:r w:rsidR="0053331D">
              <w:t>,</w:t>
            </w:r>
            <w:r w:rsidR="00FE32DF">
              <w:t>4</w:t>
            </w:r>
          </w:p>
        </w:tc>
      </w:tr>
    </w:tbl>
    <w:p w:rsidR="00782F3B" w:rsidRDefault="00782F3B" w:rsidP="00782F3B">
      <w:pPr>
        <w:rPr>
          <w:rFonts w:ascii="Calibri" w:eastAsia="Times New Roman" w:hAnsi="Calibri" w:cs="Times New Roman"/>
          <w:b/>
          <w:bCs/>
        </w:rPr>
      </w:pPr>
    </w:p>
    <w:p w:rsidR="00782F3B" w:rsidRPr="00FC2FEE" w:rsidRDefault="00782F3B" w:rsidP="00FC2FEE">
      <w:pPr>
        <w:pStyle w:val="a4"/>
        <w:numPr>
          <w:ilvl w:val="0"/>
          <w:numId w:val="23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FC2FEE">
        <w:rPr>
          <w:rFonts w:ascii="Times New Roman" w:eastAsia="Times New Roman" w:hAnsi="Times New Roman" w:cs="Times New Roman"/>
          <w:b/>
          <w:bCs/>
        </w:rPr>
        <w:t>Основные данные по персоналу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69"/>
        <w:gridCol w:w="1341"/>
        <w:gridCol w:w="1800"/>
        <w:gridCol w:w="6125"/>
      </w:tblGrid>
      <w:tr w:rsidR="00C1220F" w:rsidTr="005C180B">
        <w:trPr>
          <w:jc w:val="center"/>
        </w:trPr>
        <w:tc>
          <w:tcPr>
            <w:tcW w:w="1369" w:type="dxa"/>
          </w:tcPr>
          <w:p w:rsidR="00782F3B" w:rsidRDefault="00782F3B" w:rsidP="003F46DF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Группа персонала</w:t>
            </w:r>
          </w:p>
        </w:tc>
        <w:tc>
          <w:tcPr>
            <w:tcW w:w="1341" w:type="dxa"/>
          </w:tcPr>
          <w:p w:rsidR="00782F3B" w:rsidRDefault="00782F3B" w:rsidP="003F46DF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Кол-во работников</w:t>
            </w:r>
          </w:p>
        </w:tc>
        <w:tc>
          <w:tcPr>
            <w:tcW w:w="1800" w:type="dxa"/>
          </w:tcPr>
          <w:p w:rsidR="00782F3B" w:rsidRDefault="00782F3B" w:rsidP="000F0952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Оклад</w:t>
            </w:r>
          </w:p>
          <w:p w:rsidR="00782F3B" w:rsidRDefault="00782F3B" w:rsidP="000F0952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(средн.</w:t>
            </w:r>
          </w:p>
          <w:p w:rsidR="00782F3B" w:rsidRDefault="00782F3B" w:rsidP="000F0952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показатель)</w:t>
            </w:r>
          </w:p>
        </w:tc>
        <w:tc>
          <w:tcPr>
            <w:tcW w:w="6125" w:type="dxa"/>
          </w:tcPr>
          <w:p w:rsidR="00782F3B" w:rsidRDefault="00782F3B" w:rsidP="009C7F08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Примечания</w:t>
            </w:r>
            <w:r w:rsidR="009C7F0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(показатели, связанные  с присвоением квалификационной категории, педагогический стаж, курсовая переподготовка и  др.)  </w:t>
            </w:r>
          </w:p>
        </w:tc>
      </w:tr>
      <w:tr w:rsidR="00E41B5C" w:rsidTr="000F0952">
        <w:trPr>
          <w:trHeight w:val="433"/>
          <w:jc w:val="center"/>
        </w:trPr>
        <w:tc>
          <w:tcPr>
            <w:tcW w:w="1369" w:type="dxa"/>
          </w:tcPr>
          <w:p w:rsidR="00E41B5C" w:rsidRDefault="00E41B5C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АУП</w:t>
            </w:r>
          </w:p>
        </w:tc>
        <w:tc>
          <w:tcPr>
            <w:tcW w:w="1341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800" w:type="dxa"/>
          </w:tcPr>
          <w:p w:rsidR="00E41B5C" w:rsidRDefault="00E41B5C" w:rsidP="0002043B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</w:rPr>
              <w:t>20637</w:t>
            </w:r>
          </w:p>
        </w:tc>
        <w:tc>
          <w:tcPr>
            <w:tcW w:w="6125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41B5C" w:rsidTr="000F0952">
        <w:trPr>
          <w:jc w:val="center"/>
        </w:trPr>
        <w:tc>
          <w:tcPr>
            <w:tcW w:w="1369" w:type="dxa"/>
          </w:tcPr>
          <w:p w:rsidR="00E41B5C" w:rsidRDefault="00E41B5C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ПП</w:t>
            </w:r>
          </w:p>
        </w:tc>
        <w:tc>
          <w:tcPr>
            <w:tcW w:w="1341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</w:p>
        </w:tc>
        <w:tc>
          <w:tcPr>
            <w:tcW w:w="1800" w:type="dxa"/>
          </w:tcPr>
          <w:p w:rsidR="00E41B5C" w:rsidRDefault="00E41B5C" w:rsidP="0002043B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7409,39</w:t>
            </w:r>
          </w:p>
        </w:tc>
        <w:tc>
          <w:tcPr>
            <w:tcW w:w="6125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41B5C" w:rsidTr="000F0952">
        <w:trPr>
          <w:jc w:val="center"/>
        </w:trPr>
        <w:tc>
          <w:tcPr>
            <w:tcW w:w="1369" w:type="dxa"/>
          </w:tcPr>
          <w:p w:rsidR="00E41B5C" w:rsidRDefault="00E41B5C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УВП</w:t>
            </w:r>
          </w:p>
        </w:tc>
        <w:tc>
          <w:tcPr>
            <w:tcW w:w="1341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18</w:t>
            </w:r>
          </w:p>
        </w:tc>
        <w:tc>
          <w:tcPr>
            <w:tcW w:w="1800" w:type="dxa"/>
          </w:tcPr>
          <w:p w:rsidR="00E41B5C" w:rsidRDefault="00E41B5C" w:rsidP="0002043B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3609,94</w:t>
            </w:r>
          </w:p>
        </w:tc>
        <w:tc>
          <w:tcPr>
            <w:tcW w:w="6125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41B5C" w:rsidTr="000F0952">
        <w:trPr>
          <w:jc w:val="center"/>
        </w:trPr>
        <w:tc>
          <w:tcPr>
            <w:tcW w:w="1369" w:type="dxa"/>
          </w:tcPr>
          <w:p w:rsidR="00E41B5C" w:rsidRDefault="00E41B5C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ОП</w:t>
            </w:r>
          </w:p>
        </w:tc>
        <w:tc>
          <w:tcPr>
            <w:tcW w:w="1341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18</w:t>
            </w:r>
          </w:p>
        </w:tc>
        <w:tc>
          <w:tcPr>
            <w:tcW w:w="1800" w:type="dxa"/>
          </w:tcPr>
          <w:p w:rsidR="00E41B5C" w:rsidRDefault="00E41B5C" w:rsidP="0002043B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3030,09</w:t>
            </w:r>
          </w:p>
        </w:tc>
        <w:tc>
          <w:tcPr>
            <w:tcW w:w="6125" w:type="dxa"/>
          </w:tcPr>
          <w:p w:rsidR="00E41B5C" w:rsidRDefault="00E41B5C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782F3B" w:rsidRDefault="00782F3B" w:rsidP="00782F3B">
      <w:pPr>
        <w:rPr>
          <w:rFonts w:ascii="Calibri" w:eastAsia="Times New Roman" w:hAnsi="Calibri" w:cs="Times New Roman"/>
          <w:b/>
          <w:bCs/>
        </w:rPr>
      </w:pPr>
    </w:p>
    <w:p w:rsidR="00782F3B" w:rsidRPr="00782F3B" w:rsidRDefault="00FC2FEE" w:rsidP="00782F3B">
      <w:pPr>
        <w:ind w:left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782F3B" w:rsidRPr="00782F3B">
        <w:rPr>
          <w:rFonts w:ascii="Times New Roman" w:eastAsia="Times New Roman" w:hAnsi="Times New Roman" w:cs="Times New Roman"/>
          <w:b/>
          <w:bCs/>
        </w:rPr>
        <w:t>.1. Выполнение показателей лицензионных требований к условиям осуществления образовательной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39"/>
        <w:gridCol w:w="2240"/>
        <w:gridCol w:w="1963"/>
      </w:tblGrid>
      <w:tr w:rsidR="00C1220F" w:rsidTr="005C180B">
        <w:trPr>
          <w:jc w:val="center"/>
        </w:trPr>
        <w:tc>
          <w:tcPr>
            <w:tcW w:w="5439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782F3B">
              <w:rPr>
                <w:b/>
                <w:bCs/>
              </w:rPr>
              <w:t>Перечень показателей</w:t>
            </w:r>
          </w:p>
        </w:tc>
        <w:tc>
          <w:tcPr>
            <w:tcW w:w="2240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782F3B">
              <w:rPr>
                <w:b/>
                <w:bCs/>
              </w:rPr>
              <w:t>Утвержденный критерий</w:t>
            </w:r>
          </w:p>
        </w:tc>
        <w:tc>
          <w:tcPr>
            <w:tcW w:w="1963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782F3B">
              <w:rPr>
                <w:b/>
                <w:bCs/>
              </w:rPr>
              <w:t>Факт</w:t>
            </w:r>
          </w:p>
        </w:tc>
      </w:tr>
      <w:tr w:rsidR="00C1220F" w:rsidTr="005C180B">
        <w:trPr>
          <w:jc w:val="center"/>
        </w:trPr>
        <w:tc>
          <w:tcPr>
            <w:tcW w:w="5439" w:type="dxa"/>
          </w:tcPr>
          <w:p w:rsidR="00782F3B" w:rsidRPr="00782F3B" w:rsidRDefault="00782F3B" w:rsidP="003F46DF">
            <w:pPr>
              <w:pStyle w:val="a3"/>
              <w:snapToGrid w:val="0"/>
            </w:pPr>
            <w:r w:rsidRPr="00782F3B">
              <w:t>Образовательный ценз педагогических работников</w:t>
            </w:r>
            <w:proofErr w:type="gramStart"/>
            <w:r w:rsidR="00FC2FEE">
              <w:t xml:space="preserve"> </w:t>
            </w:r>
            <w:r w:rsidRPr="00782F3B">
              <w:t>(%):</w:t>
            </w:r>
            <w:proofErr w:type="gramEnd"/>
          </w:p>
          <w:p w:rsidR="00782F3B" w:rsidRPr="00782F3B" w:rsidRDefault="00782F3B" w:rsidP="003F46DF">
            <w:pPr>
              <w:pStyle w:val="a3"/>
            </w:pPr>
            <w:r w:rsidRPr="00782F3B">
              <w:t>доля педагогических работников с высшим профессиональным образованием</w:t>
            </w:r>
          </w:p>
        </w:tc>
        <w:tc>
          <w:tcPr>
            <w:tcW w:w="2240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</w:p>
          <w:p w:rsidR="00782F3B" w:rsidRPr="00782F3B" w:rsidRDefault="00782F3B" w:rsidP="003F46DF">
            <w:pPr>
              <w:pStyle w:val="a3"/>
              <w:snapToGrid w:val="0"/>
              <w:jc w:val="center"/>
            </w:pPr>
          </w:p>
          <w:p w:rsidR="00782F3B" w:rsidRPr="00782F3B" w:rsidRDefault="00782F3B" w:rsidP="003F46DF">
            <w:pPr>
              <w:pStyle w:val="a3"/>
              <w:jc w:val="center"/>
            </w:pPr>
            <w:r w:rsidRPr="00782F3B">
              <w:t>35-40%</w:t>
            </w:r>
          </w:p>
        </w:tc>
        <w:tc>
          <w:tcPr>
            <w:tcW w:w="1963" w:type="dxa"/>
          </w:tcPr>
          <w:p w:rsidR="00782F3B" w:rsidRPr="00782F3B" w:rsidRDefault="00782F3B" w:rsidP="003F46DF">
            <w:pPr>
              <w:pStyle w:val="a3"/>
              <w:snapToGrid w:val="0"/>
            </w:pPr>
          </w:p>
          <w:p w:rsidR="00782F3B" w:rsidRPr="00782F3B" w:rsidRDefault="00782F3B" w:rsidP="003F46DF">
            <w:pPr>
              <w:pStyle w:val="a3"/>
            </w:pPr>
          </w:p>
          <w:p w:rsidR="00782F3B" w:rsidRPr="00782F3B" w:rsidRDefault="00D207FE" w:rsidP="009A6C54">
            <w:pPr>
              <w:pStyle w:val="a3"/>
              <w:jc w:val="center"/>
            </w:pPr>
            <w:r>
              <w:t>4</w:t>
            </w:r>
            <w:r w:rsidR="009A6C54">
              <w:t>3</w:t>
            </w:r>
            <w:r w:rsidR="00782F3B" w:rsidRPr="00782F3B">
              <w:t>%</w:t>
            </w:r>
          </w:p>
        </w:tc>
      </w:tr>
      <w:tr w:rsidR="00C1220F" w:rsidTr="005C180B">
        <w:trPr>
          <w:jc w:val="center"/>
        </w:trPr>
        <w:tc>
          <w:tcPr>
            <w:tcW w:w="5439" w:type="dxa"/>
          </w:tcPr>
          <w:p w:rsidR="00782F3B" w:rsidRPr="00782F3B" w:rsidRDefault="00782F3B" w:rsidP="003F46DF">
            <w:pPr>
              <w:pStyle w:val="a3"/>
              <w:snapToGrid w:val="0"/>
            </w:pPr>
            <w:r w:rsidRPr="00782F3B">
              <w:t xml:space="preserve">Общая укомплектованность штатов </w:t>
            </w:r>
            <w:proofErr w:type="spellStart"/>
            <w:r w:rsidRPr="00782F3B">
              <w:t>педработников</w:t>
            </w:r>
            <w:proofErr w:type="spellEnd"/>
          </w:p>
          <w:p w:rsidR="00782F3B" w:rsidRPr="00782F3B" w:rsidRDefault="00782F3B" w:rsidP="003F46DF">
            <w:pPr>
              <w:pStyle w:val="a3"/>
            </w:pPr>
            <w:r w:rsidRPr="00782F3B">
              <w:t>Доля штатных педагогических работников по ДОУ</w:t>
            </w:r>
          </w:p>
        </w:tc>
        <w:tc>
          <w:tcPr>
            <w:tcW w:w="2240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100%</w:t>
            </w:r>
          </w:p>
          <w:p w:rsidR="00782F3B" w:rsidRPr="00782F3B" w:rsidRDefault="00782F3B" w:rsidP="003F46DF">
            <w:pPr>
              <w:pStyle w:val="a3"/>
              <w:jc w:val="center"/>
            </w:pPr>
            <w:r w:rsidRPr="00782F3B">
              <w:t>не менее 80%</w:t>
            </w:r>
          </w:p>
        </w:tc>
        <w:tc>
          <w:tcPr>
            <w:tcW w:w="1963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 xml:space="preserve">100%  </w:t>
            </w:r>
          </w:p>
          <w:p w:rsidR="00782F3B" w:rsidRPr="00782F3B" w:rsidRDefault="00782F3B" w:rsidP="003F46DF">
            <w:pPr>
              <w:pStyle w:val="a3"/>
              <w:jc w:val="center"/>
            </w:pPr>
            <w:r w:rsidRPr="00782F3B">
              <w:t>100%</w:t>
            </w:r>
          </w:p>
        </w:tc>
      </w:tr>
    </w:tbl>
    <w:p w:rsidR="000F0952" w:rsidRDefault="000F0952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Pr="00782F3B" w:rsidRDefault="00782F3B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 xml:space="preserve">  6. </w:t>
      </w:r>
      <w:r w:rsidR="00FC2FEE">
        <w:rPr>
          <w:rFonts w:ascii="Times New Roman" w:eastAsia="Times New Roman" w:hAnsi="Times New Roman" w:cs="Times New Roman"/>
          <w:b/>
          <w:bCs/>
        </w:rPr>
        <w:t xml:space="preserve">2. </w:t>
      </w:r>
      <w:r w:rsidRPr="00782F3B">
        <w:rPr>
          <w:rFonts w:ascii="Times New Roman" w:eastAsia="Times New Roman" w:hAnsi="Times New Roman" w:cs="Times New Roman"/>
          <w:b/>
          <w:bCs/>
        </w:rPr>
        <w:t>Основные достижения:</w:t>
      </w:r>
    </w:p>
    <w:p w:rsidR="00782F3B" w:rsidRPr="00782F3B" w:rsidRDefault="00782F3B" w:rsidP="00CA1964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Совет учреждения поставил и выполнил следующие задачи:</w:t>
      </w:r>
    </w:p>
    <w:p w:rsidR="00782F3B" w:rsidRPr="00782F3B" w:rsidRDefault="00782F3B" w:rsidP="00CA1964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пополнение материально-технической базы ДОУ;</w:t>
      </w:r>
    </w:p>
    <w:p w:rsidR="00782F3B" w:rsidRPr="00782F3B" w:rsidRDefault="00782F3B" w:rsidP="00782F3B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оснащение детского сада современными средствами ТСО;</w:t>
      </w:r>
    </w:p>
    <w:p w:rsidR="00782F3B" w:rsidRPr="00782F3B" w:rsidRDefault="00782F3B" w:rsidP="00782F3B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оказание помощи в ремонтных работах.</w:t>
      </w:r>
    </w:p>
    <w:p w:rsidR="00782F3B" w:rsidRPr="00782F3B" w:rsidRDefault="00782F3B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В 201</w:t>
      </w:r>
      <w:r w:rsidR="00FC2FEE">
        <w:rPr>
          <w:rFonts w:ascii="Times New Roman" w:eastAsia="Times New Roman" w:hAnsi="Times New Roman" w:cs="Times New Roman"/>
        </w:rPr>
        <w:t>5</w:t>
      </w:r>
      <w:r w:rsidRPr="00782F3B">
        <w:rPr>
          <w:rFonts w:ascii="Times New Roman" w:eastAsia="Times New Roman" w:hAnsi="Times New Roman" w:cs="Times New Roman"/>
        </w:rPr>
        <w:t xml:space="preserve"> году успешно реализована задача по совместной деятельности М</w:t>
      </w:r>
      <w:r w:rsidR="00F64D0F">
        <w:rPr>
          <w:rFonts w:ascii="Times New Roman" w:eastAsia="Times New Roman" w:hAnsi="Times New Roman" w:cs="Times New Roman"/>
        </w:rPr>
        <w:t>Б</w:t>
      </w:r>
      <w:r w:rsidRPr="00782F3B">
        <w:rPr>
          <w:rFonts w:ascii="Times New Roman" w:eastAsia="Times New Roman" w:hAnsi="Times New Roman" w:cs="Times New Roman"/>
        </w:rPr>
        <w:t xml:space="preserve">ДОУ с родителями. Участие в предлагаемых проектах приняло </w:t>
      </w:r>
      <w:r w:rsidR="007A0674">
        <w:rPr>
          <w:rFonts w:ascii="Times New Roman" w:eastAsia="Times New Roman" w:hAnsi="Times New Roman" w:cs="Times New Roman"/>
        </w:rPr>
        <w:t>21</w:t>
      </w:r>
      <w:r w:rsidR="00AB0D2F">
        <w:rPr>
          <w:rFonts w:ascii="Times New Roman" w:eastAsia="Times New Roman" w:hAnsi="Times New Roman" w:cs="Times New Roman"/>
        </w:rPr>
        <w:t>8</w:t>
      </w:r>
      <w:r w:rsidRPr="00782F3B">
        <w:rPr>
          <w:rFonts w:ascii="Times New Roman" w:eastAsia="Times New Roman" w:hAnsi="Times New Roman" w:cs="Times New Roman"/>
        </w:rPr>
        <w:t xml:space="preserve"> человек, что составляет </w:t>
      </w:r>
      <w:r w:rsidR="007A0674">
        <w:rPr>
          <w:rFonts w:ascii="Times New Roman" w:eastAsia="Times New Roman" w:hAnsi="Times New Roman" w:cs="Times New Roman"/>
        </w:rPr>
        <w:t>87</w:t>
      </w:r>
      <w:r w:rsidRPr="00782F3B">
        <w:rPr>
          <w:rFonts w:ascii="Times New Roman" w:eastAsia="Times New Roman" w:hAnsi="Times New Roman" w:cs="Times New Roman"/>
        </w:rPr>
        <w:t>% родителей, педагогическим советом ДОУ успешно решена задача по использованию активных форм и методов в совместной работе с родителями. В результате, большинство родителей считают основным методом воспитания детей-убеждение и поощрение; игры и занятия, проводимые в детском саду, многим помогли заинтересовать ребенка дома; родители не испытывают затруднений в организации детского досуга дома.</w:t>
      </w:r>
    </w:p>
    <w:p w:rsidR="00782F3B" w:rsidRPr="00782F3B" w:rsidRDefault="00782F3B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В детском саду работает психолого-медико-педагогический консилиум. Специалистами консилиума разработана индивидуальная программа сопровождения детей с нарушениями в эмоционально-волевой сферы</w:t>
      </w:r>
    </w:p>
    <w:p w:rsidR="00782F3B" w:rsidRDefault="00782F3B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Детский сад сотрудничает с общеобразовательной школой № 33, филиалом централизованной библиотеки № 1</w:t>
      </w:r>
      <w:r w:rsidR="0086799C">
        <w:rPr>
          <w:rFonts w:ascii="Times New Roman" w:eastAsia="Times New Roman" w:hAnsi="Times New Roman" w:cs="Times New Roman"/>
        </w:rPr>
        <w:t>0</w:t>
      </w:r>
      <w:r w:rsidRPr="00782F3B">
        <w:rPr>
          <w:rFonts w:ascii="Times New Roman" w:eastAsia="Times New Roman" w:hAnsi="Times New Roman" w:cs="Times New Roman"/>
        </w:rPr>
        <w:t>. Проводимые совместные мероприятия показали, что у 8</w:t>
      </w:r>
      <w:r w:rsidR="00FC2FEE">
        <w:rPr>
          <w:rFonts w:ascii="Times New Roman" w:eastAsia="Times New Roman" w:hAnsi="Times New Roman" w:cs="Times New Roman"/>
        </w:rPr>
        <w:t>4</w:t>
      </w:r>
      <w:r w:rsidRPr="00782F3B">
        <w:rPr>
          <w:rFonts w:ascii="Times New Roman" w:eastAsia="Times New Roman" w:hAnsi="Times New Roman" w:cs="Times New Roman"/>
        </w:rPr>
        <w:t>% дошкольников сформировалась «социальная позиция школьника»</w:t>
      </w:r>
      <w:r w:rsidR="000F0952">
        <w:rPr>
          <w:rFonts w:ascii="Times New Roman" w:eastAsia="Times New Roman" w:hAnsi="Times New Roman" w:cs="Times New Roman"/>
        </w:rPr>
        <w:t>.</w:t>
      </w:r>
    </w:p>
    <w:p w:rsidR="000F0952" w:rsidRPr="00782F3B" w:rsidRDefault="000F0952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7A2E80" w:rsidRDefault="007A2E80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Default="00782F3B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>7.  Обеспечение безопасности и создание оптимальных условий пребывания ребенка в ДОУ</w:t>
      </w:r>
    </w:p>
    <w:p w:rsidR="00AB0D2F" w:rsidRDefault="00AB0D2F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AB0D2F" w:rsidRPr="00FC2FEE" w:rsidRDefault="00AB0D2F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 xml:space="preserve">Актуальные аспекты безопасности, решаемые в </w:t>
      </w:r>
      <w:r w:rsidR="000069A3" w:rsidRPr="00FC2FEE">
        <w:rPr>
          <w:rFonts w:ascii="Times New Roman" w:hAnsi="Times New Roman" w:cs="Times New Roman"/>
          <w:bCs/>
        </w:rPr>
        <w:t>МБ</w:t>
      </w:r>
      <w:r w:rsidRPr="00FC2FEE">
        <w:rPr>
          <w:rFonts w:ascii="Times New Roman" w:hAnsi="Times New Roman" w:cs="Times New Roman"/>
          <w:bCs/>
        </w:rPr>
        <w:t>ДОУ</w:t>
      </w:r>
      <w:r w:rsidR="000069A3" w:rsidRPr="00FC2FEE">
        <w:rPr>
          <w:rFonts w:ascii="Times New Roman" w:hAnsi="Times New Roman" w:cs="Times New Roman"/>
          <w:bCs/>
        </w:rPr>
        <w:t xml:space="preserve">  № 128</w:t>
      </w:r>
      <w:r w:rsidR="00FC2FEE">
        <w:rPr>
          <w:rFonts w:ascii="Times New Roman" w:hAnsi="Times New Roman" w:cs="Times New Roman"/>
          <w:bCs/>
        </w:rPr>
        <w:t>: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*Профилактика детского травматизма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*Обеспечение первой медицинской помощи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*Психологическая безопасность</w:t>
      </w:r>
    </w:p>
    <w:p w:rsid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*Бытовая безопасность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*Антитеррористическая безопасность</w:t>
      </w:r>
    </w:p>
    <w:p w:rsid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*Пожарная безопасность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*Дорожная безопасность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 xml:space="preserve">*Организация рабочих место в соответствии с требованиями </w:t>
      </w:r>
      <w:proofErr w:type="gramStart"/>
      <w:r w:rsidRPr="00FC2FEE">
        <w:rPr>
          <w:rFonts w:ascii="Times New Roman" w:hAnsi="Times New Roman" w:cs="Times New Roman"/>
          <w:bCs/>
        </w:rPr>
        <w:t>ОТ</w:t>
      </w:r>
      <w:proofErr w:type="gramEnd"/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CA1964" w:rsidRPr="000069A3" w:rsidRDefault="00782F3B" w:rsidP="000069A3">
      <w:pPr>
        <w:pStyle w:val="a4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9A3">
        <w:rPr>
          <w:rFonts w:ascii="Times New Roman" w:eastAsia="Times New Roman" w:hAnsi="Times New Roman" w:cs="Times New Roman"/>
        </w:rPr>
        <w:t>Сотрудники М</w:t>
      </w:r>
      <w:r w:rsidR="007A0674" w:rsidRPr="000069A3">
        <w:rPr>
          <w:rFonts w:ascii="Times New Roman" w:eastAsia="Times New Roman" w:hAnsi="Times New Roman" w:cs="Times New Roman"/>
        </w:rPr>
        <w:t>Б</w:t>
      </w:r>
      <w:r w:rsidRPr="000069A3">
        <w:rPr>
          <w:rFonts w:ascii="Times New Roman" w:eastAsia="Times New Roman" w:hAnsi="Times New Roman" w:cs="Times New Roman"/>
        </w:rPr>
        <w:t xml:space="preserve">ДОУ своевременно проходят инструктаж по охране труда и противопожарной безопасности. </w:t>
      </w:r>
    </w:p>
    <w:p w:rsidR="00CA1964" w:rsidRDefault="00782F3B" w:rsidP="000069A3">
      <w:pPr>
        <w:pStyle w:val="a4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Администрация М</w:t>
      </w:r>
      <w:r w:rsidR="007A0674">
        <w:rPr>
          <w:rFonts w:ascii="Times New Roman" w:eastAsia="Times New Roman" w:hAnsi="Times New Roman" w:cs="Times New Roman"/>
        </w:rPr>
        <w:t>Б</w:t>
      </w:r>
      <w:r w:rsidRPr="00782F3B">
        <w:rPr>
          <w:rFonts w:ascii="Times New Roman" w:eastAsia="Times New Roman" w:hAnsi="Times New Roman" w:cs="Times New Roman"/>
        </w:rPr>
        <w:t xml:space="preserve">ДОУ ежегодно разрабатывает план противопожарных мероприятий и проводит тренировки по эвакуации людей при пожаре, в которых принимают участие сотрудники  учреждения и воспитанники, разработаны конспекты занятий по ОБЖ. </w:t>
      </w:r>
    </w:p>
    <w:p w:rsidR="00782F3B" w:rsidRPr="00782F3B" w:rsidRDefault="00782F3B" w:rsidP="000069A3">
      <w:pPr>
        <w:pStyle w:val="a4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В срок выполняются предписания органов Госпожнадзора и Роспотребнадзора.</w:t>
      </w:r>
    </w:p>
    <w:p w:rsidR="00CA1964" w:rsidRPr="00CA1964" w:rsidRDefault="00CA1964" w:rsidP="00CA196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82F3B" w:rsidRPr="00782F3B" w:rsidRDefault="00782F3B" w:rsidP="00CA196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  <w:b/>
        </w:rPr>
        <w:t>Выполнение предписаний надзорных органов</w:t>
      </w:r>
      <w:r w:rsidR="00AB0D2F">
        <w:rPr>
          <w:rFonts w:ascii="Times New Roman" w:eastAsia="Times New Roman" w:hAnsi="Times New Roman" w:cs="Times New Roman"/>
          <w:b/>
        </w:rPr>
        <w:t xml:space="preserve"> в 201</w:t>
      </w:r>
      <w:r w:rsidR="00FC2FEE">
        <w:rPr>
          <w:rFonts w:ascii="Times New Roman" w:eastAsia="Times New Roman" w:hAnsi="Times New Roman" w:cs="Times New Roman"/>
          <w:b/>
        </w:rPr>
        <w:t>5</w:t>
      </w:r>
      <w:r w:rsidRPr="00782F3B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96"/>
        <w:gridCol w:w="1984"/>
        <w:gridCol w:w="2009"/>
      </w:tblGrid>
      <w:tr w:rsidR="00C1220F" w:rsidTr="0078618C">
        <w:tc>
          <w:tcPr>
            <w:tcW w:w="6096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Предписание</w:t>
            </w:r>
          </w:p>
        </w:tc>
        <w:tc>
          <w:tcPr>
            <w:tcW w:w="1984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Срок выполнения</w:t>
            </w:r>
          </w:p>
        </w:tc>
        <w:tc>
          <w:tcPr>
            <w:tcW w:w="2009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Отметка о выполнении</w:t>
            </w:r>
          </w:p>
        </w:tc>
      </w:tr>
      <w:tr w:rsidR="00C1220F" w:rsidTr="0078618C">
        <w:tc>
          <w:tcPr>
            <w:tcW w:w="6096" w:type="dxa"/>
          </w:tcPr>
          <w:p w:rsidR="00232E12" w:rsidRPr="00782F3B" w:rsidRDefault="00AB0D2F" w:rsidP="00AB0D2F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32E12" w:rsidRPr="00782F3B" w:rsidRDefault="00AB0D2F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2009" w:type="dxa"/>
          </w:tcPr>
          <w:p w:rsidR="00232E12" w:rsidRPr="00782F3B" w:rsidRDefault="00AB0D2F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0F0952" w:rsidRDefault="000F0952" w:rsidP="007A0674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</w:rPr>
      </w:pPr>
    </w:p>
    <w:p w:rsidR="00782F3B" w:rsidRPr="00CA1964" w:rsidRDefault="000F0952" w:rsidP="007A0674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Материально-техническое оснащение: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0"/>
        <w:gridCol w:w="1985"/>
      </w:tblGrid>
      <w:tr w:rsidR="00C1220F" w:rsidTr="0078618C">
        <w:tc>
          <w:tcPr>
            <w:tcW w:w="8080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Проведение ремонтных работ</w:t>
            </w:r>
          </w:p>
        </w:tc>
        <w:tc>
          <w:tcPr>
            <w:tcW w:w="1985" w:type="dxa"/>
          </w:tcPr>
          <w:p w:rsidR="00782F3B" w:rsidRPr="00782F3B" w:rsidRDefault="0070546F" w:rsidP="003F46DF">
            <w:pPr>
              <w:pStyle w:val="a3"/>
              <w:snapToGrid w:val="0"/>
            </w:pPr>
            <w:r>
              <w:t>С</w:t>
            </w:r>
            <w:r w:rsidR="00782F3B" w:rsidRPr="00782F3B">
              <w:t>рок выполнения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2317F8" w:rsidP="005614D2">
            <w:pPr>
              <w:pStyle w:val="a3"/>
              <w:snapToGrid w:val="0"/>
            </w:pPr>
            <w:r>
              <w:t>Косметический р</w:t>
            </w:r>
            <w:r w:rsidR="00782F3B" w:rsidRPr="00782F3B">
              <w:t>емонт пищеблока</w:t>
            </w:r>
          </w:p>
        </w:tc>
        <w:tc>
          <w:tcPr>
            <w:tcW w:w="1985" w:type="dxa"/>
          </w:tcPr>
          <w:p w:rsidR="00782F3B" w:rsidRPr="00782F3B" w:rsidRDefault="005614D2" w:rsidP="003F46DF">
            <w:pPr>
              <w:pStyle w:val="a3"/>
              <w:snapToGrid w:val="0"/>
              <w:jc w:val="center"/>
            </w:pPr>
            <w:r>
              <w:t>июль-</w:t>
            </w:r>
            <w:r w:rsidR="00782F3B" w:rsidRPr="00782F3B">
              <w:t>август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86799C" w:rsidP="000F0952">
            <w:pPr>
              <w:pStyle w:val="a3"/>
              <w:snapToGrid w:val="0"/>
            </w:pPr>
            <w:r>
              <w:t>Установка нового</w:t>
            </w:r>
            <w:r w:rsidR="000F0952">
              <w:t xml:space="preserve"> оборудования на прогулочных площадках</w:t>
            </w:r>
          </w:p>
        </w:tc>
        <w:tc>
          <w:tcPr>
            <w:tcW w:w="1985" w:type="dxa"/>
          </w:tcPr>
          <w:p w:rsidR="00782F3B" w:rsidRPr="00782F3B" w:rsidRDefault="0086799C" w:rsidP="003F46DF">
            <w:pPr>
              <w:pStyle w:val="a3"/>
              <w:snapToGrid w:val="0"/>
              <w:jc w:val="center"/>
            </w:pPr>
            <w:r>
              <w:t>июнь-</w:t>
            </w:r>
            <w:r w:rsidR="00C502B3" w:rsidRPr="00782F3B">
              <w:t>август</w:t>
            </w:r>
          </w:p>
        </w:tc>
      </w:tr>
      <w:tr w:rsidR="000F0952" w:rsidTr="0078618C">
        <w:tc>
          <w:tcPr>
            <w:tcW w:w="8080" w:type="dxa"/>
          </w:tcPr>
          <w:p w:rsidR="000F0952" w:rsidRPr="00782F3B" w:rsidRDefault="000F0952" w:rsidP="000F0952">
            <w:pPr>
              <w:pStyle w:val="a3"/>
              <w:snapToGrid w:val="0"/>
            </w:pPr>
            <w:r>
              <w:t>Косметический ремонт бойлера</w:t>
            </w:r>
          </w:p>
        </w:tc>
        <w:tc>
          <w:tcPr>
            <w:tcW w:w="1985" w:type="dxa"/>
          </w:tcPr>
          <w:p w:rsidR="000F0952" w:rsidRPr="00782F3B" w:rsidRDefault="005614D2" w:rsidP="00A64BDD">
            <w:pPr>
              <w:pStyle w:val="a3"/>
              <w:snapToGrid w:val="0"/>
              <w:jc w:val="center"/>
            </w:pPr>
            <w:r>
              <w:t>июль</w:t>
            </w:r>
          </w:p>
        </w:tc>
      </w:tr>
      <w:tr w:rsidR="005614D2" w:rsidTr="0078618C">
        <w:tc>
          <w:tcPr>
            <w:tcW w:w="8080" w:type="dxa"/>
          </w:tcPr>
          <w:p w:rsidR="005614D2" w:rsidRDefault="005614D2" w:rsidP="000F0952">
            <w:pPr>
              <w:pStyle w:val="a3"/>
              <w:snapToGrid w:val="0"/>
            </w:pPr>
            <w:r>
              <w:t>Замена подводки горячего и холодного водоснабжения</w:t>
            </w:r>
          </w:p>
        </w:tc>
        <w:tc>
          <w:tcPr>
            <w:tcW w:w="1985" w:type="dxa"/>
          </w:tcPr>
          <w:p w:rsidR="005614D2" w:rsidRPr="00782F3B" w:rsidRDefault="005614D2" w:rsidP="00A64BDD">
            <w:pPr>
              <w:pStyle w:val="a3"/>
              <w:snapToGrid w:val="0"/>
              <w:jc w:val="center"/>
            </w:pPr>
            <w:r>
              <w:t xml:space="preserve">июль 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782F3B" w:rsidP="000F0952">
            <w:pPr>
              <w:pStyle w:val="a3"/>
              <w:snapToGrid w:val="0"/>
            </w:pPr>
            <w:r w:rsidRPr="00782F3B">
              <w:t>Косметический ремонт (частичный) групповых помещений: покраска оконных рам и подоконников</w:t>
            </w:r>
          </w:p>
        </w:tc>
        <w:tc>
          <w:tcPr>
            <w:tcW w:w="1985" w:type="dxa"/>
          </w:tcPr>
          <w:p w:rsidR="000F0952" w:rsidRDefault="000F0952" w:rsidP="003F46DF">
            <w:pPr>
              <w:pStyle w:val="a3"/>
              <w:snapToGrid w:val="0"/>
              <w:jc w:val="center"/>
            </w:pPr>
            <w:r>
              <w:t xml:space="preserve">июнь, </w:t>
            </w:r>
          </w:p>
          <w:p w:rsidR="00782F3B" w:rsidRPr="00782F3B" w:rsidRDefault="00C502B3" w:rsidP="003F46DF">
            <w:pPr>
              <w:pStyle w:val="a3"/>
              <w:snapToGrid w:val="0"/>
              <w:jc w:val="center"/>
            </w:pPr>
            <w:r w:rsidRPr="00782F3B">
              <w:t>август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C502B3" w:rsidP="000F0952">
            <w:pPr>
              <w:pStyle w:val="a3"/>
              <w:snapToGrid w:val="0"/>
            </w:pPr>
            <w:r>
              <w:t>Косметический ремонт</w:t>
            </w:r>
            <w:r w:rsidR="00782F3B" w:rsidRPr="00782F3B">
              <w:t xml:space="preserve"> лестничных маршей, дверей в приемных, коридорах </w:t>
            </w:r>
          </w:p>
        </w:tc>
        <w:tc>
          <w:tcPr>
            <w:tcW w:w="1985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август</w:t>
            </w:r>
          </w:p>
        </w:tc>
      </w:tr>
      <w:tr w:rsidR="002317F8" w:rsidTr="0078618C">
        <w:tc>
          <w:tcPr>
            <w:tcW w:w="8080" w:type="dxa"/>
          </w:tcPr>
          <w:p w:rsidR="00AB0D2F" w:rsidRDefault="005614D2" w:rsidP="005614D2">
            <w:pPr>
              <w:pStyle w:val="a3"/>
              <w:snapToGrid w:val="0"/>
            </w:pPr>
            <w:r>
              <w:t>Частичная з</w:t>
            </w:r>
            <w:r w:rsidR="002317F8">
              <w:t xml:space="preserve">амена окон в </w:t>
            </w:r>
            <w:r>
              <w:t>4 групповых помещениях</w:t>
            </w:r>
          </w:p>
        </w:tc>
        <w:tc>
          <w:tcPr>
            <w:tcW w:w="1985" w:type="dxa"/>
          </w:tcPr>
          <w:p w:rsidR="002317F8" w:rsidRPr="00782F3B" w:rsidRDefault="005614D2" w:rsidP="003F46DF">
            <w:pPr>
              <w:pStyle w:val="a3"/>
              <w:snapToGrid w:val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</w:tr>
      <w:tr w:rsidR="000F0952" w:rsidTr="0078618C">
        <w:tc>
          <w:tcPr>
            <w:tcW w:w="8080" w:type="dxa"/>
          </w:tcPr>
          <w:p w:rsidR="000F0952" w:rsidRDefault="000F0952" w:rsidP="0032711E">
            <w:pPr>
              <w:pStyle w:val="a3"/>
              <w:snapToGrid w:val="0"/>
              <w:jc w:val="center"/>
            </w:pPr>
            <w:r>
              <w:t>Приобретение оборудовани</w:t>
            </w:r>
            <w:r w:rsidR="0032711E">
              <w:t>я</w:t>
            </w:r>
          </w:p>
        </w:tc>
        <w:tc>
          <w:tcPr>
            <w:tcW w:w="1985" w:type="dxa"/>
          </w:tcPr>
          <w:p w:rsidR="000F0952" w:rsidRPr="00782F3B" w:rsidRDefault="000F0952" w:rsidP="003F46DF">
            <w:pPr>
              <w:pStyle w:val="a3"/>
              <w:snapToGrid w:val="0"/>
              <w:jc w:val="center"/>
            </w:pPr>
            <w:r>
              <w:t xml:space="preserve">Количество </w:t>
            </w:r>
          </w:p>
        </w:tc>
      </w:tr>
      <w:tr w:rsidR="000F0952" w:rsidTr="0078618C">
        <w:tc>
          <w:tcPr>
            <w:tcW w:w="8080" w:type="dxa"/>
          </w:tcPr>
          <w:p w:rsidR="000F0952" w:rsidRDefault="000F0952" w:rsidP="000F0952">
            <w:pPr>
              <w:pStyle w:val="a3"/>
              <w:snapToGrid w:val="0"/>
            </w:pPr>
            <w:r>
              <w:t xml:space="preserve">Ноутбук </w:t>
            </w:r>
          </w:p>
        </w:tc>
        <w:tc>
          <w:tcPr>
            <w:tcW w:w="1985" w:type="dxa"/>
          </w:tcPr>
          <w:p w:rsidR="000F0952" w:rsidRDefault="000F0952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766734" w:rsidTr="0078618C">
        <w:tc>
          <w:tcPr>
            <w:tcW w:w="8080" w:type="dxa"/>
          </w:tcPr>
          <w:p w:rsidR="00766734" w:rsidRDefault="0086799C" w:rsidP="000F0952">
            <w:pPr>
              <w:pStyle w:val="a3"/>
              <w:snapToGrid w:val="0"/>
            </w:pPr>
            <w:r>
              <w:t xml:space="preserve">Принтер </w:t>
            </w:r>
          </w:p>
        </w:tc>
        <w:tc>
          <w:tcPr>
            <w:tcW w:w="1985" w:type="dxa"/>
          </w:tcPr>
          <w:p w:rsidR="00766734" w:rsidRDefault="00766734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0F0952">
            <w:pPr>
              <w:pStyle w:val="a3"/>
              <w:snapToGrid w:val="0"/>
            </w:pPr>
            <w:r>
              <w:t xml:space="preserve">Светильники </w:t>
            </w:r>
          </w:p>
        </w:tc>
        <w:tc>
          <w:tcPr>
            <w:tcW w:w="1985" w:type="dxa"/>
          </w:tcPr>
          <w:p w:rsidR="00766734" w:rsidRDefault="005614D2" w:rsidP="003F46DF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1921E2" w:rsidTr="0078618C">
        <w:tc>
          <w:tcPr>
            <w:tcW w:w="8080" w:type="dxa"/>
          </w:tcPr>
          <w:p w:rsidR="001921E2" w:rsidRDefault="001921E2" w:rsidP="001921E2">
            <w:pPr>
              <w:pStyle w:val="a3"/>
              <w:snapToGrid w:val="0"/>
            </w:pPr>
            <w:r>
              <w:t xml:space="preserve">Кровать 3хярусная </w:t>
            </w:r>
            <w:proofErr w:type="spellStart"/>
            <w:r>
              <w:t>выкатная</w:t>
            </w:r>
            <w:proofErr w:type="spellEnd"/>
          </w:p>
        </w:tc>
        <w:tc>
          <w:tcPr>
            <w:tcW w:w="1985" w:type="dxa"/>
          </w:tcPr>
          <w:p w:rsidR="001921E2" w:rsidRDefault="001921E2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1921E2" w:rsidTr="0078618C">
        <w:tc>
          <w:tcPr>
            <w:tcW w:w="8080" w:type="dxa"/>
          </w:tcPr>
          <w:p w:rsidR="001921E2" w:rsidRDefault="001921E2" w:rsidP="001921E2">
            <w:pPr>
              <w:pStyle w:val="a3"/>
              <w:snapToGrid w:val="0"/>
            </w:pPr>
            <w:r>
              <w:t>Шкаф для детских полотенец</w:t>
            </w:r>
          </w:p>
        </w:tc>
        <w:tc>
          <w:tcPr>
            <w:tcW w:w="1985" w:type="dxa"/>
          </w:tcPr>
          <w:p w:rsidR="001921E2" w:rsidRDefault="005614D2" w:rsidP="003F46DF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1921E2">
            <w:pPr>
              <w:pStyle w:val="a3"/>
              <w:snapToGrid w:val="0"/>
            </w:pPr>
            <w:r>
              <w:t xml:space="preserve">Горшечная </w:t>
            </w:r>
          </w:p>
        </w:tc>
        <w:tc>
          <w:tcPr>
            <w:tcW w:w="1985" w:type="dxa"/>
          </w:tcPr>
          <w:p w:rsidR="00766734" w:rsidRDefault="005614D2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1921E2">
            <w:pPr>
              <w:pStyle w:val="a3"/>
              <w:snapToGrid w:val="0"/>
            </w:pPr>
            <w:r>
              <w:t>Шкафы для детской одежды</w:t>
            </w:r>
          </w:p>
        </w:tc>
        <w:tc>
          <w:tcPr>
            <w:tcW w:w="1985" w:type="dxa"/>
          </w:tcPr>
          <w:p w:rsidR="00766734" w:rsidRDefault="005614D2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86799C" w:rsidTr="0078618C">
        <w:tc>
          <w:tcPr>
            <w:tcW w:w="8080" w:type="dxa"/>
          </w:tcPr>
          <w:p w:rsidR="0086799C" w:rsidRDefault="0086799C" w:rsidP="001921E2">
            <w:pPr>
              <w:pStyle w:val="a3"/>
              <w:snapToGrid w:val="0"/>
            </w:pPr>
            <w:r>
              <w:t>Стулья детские</w:t>
            </w:r>
          </w:p>
        </w:tc>
        <w:tc>
          <w:tcPr>
            <w:tcW w:w="1985" w:type="dxa"/>
          </w:tcPr>
          <w:p w:rsidR="0086799C" w:rsidRDefault="005614D2" w:rsidP="003F46DF">
            <w:pPr>
              <w:pStyle w:val="a3"/>
              <w:snapToGrid w:val="0"/>
              <w:jc w:val="center"/>
            </w:pPr>
            <w:r>
              <w:t>30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1921E2">
            <w:pPr>
              <w:pStyle w:val="a3"/>
              <w:snapToGrid w:val="0"/>
            </w:pPr>
            <w:r>
              <w:t>Детская мебель (диван, 2 кресла)</w:t>
            </w:r>
          </w:p>
        </w:tc>
        <w:tc>
          <w:tcPr>
            <w:tcW w:w="1985" w:type="dxa"/>
          </w:tcPr>
          <w:p w:rsidR="00766734" w:rsidRDefault="00766734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1921E2">
            <w:pPr>
              <w:pStyle w:val="a3"/>
              <w:snapToGrid w:val="0"/>
            </w:pPr>
            <w:r>
              <w:t>Посуда разная</w:t>
            </w:r>
          </w:p>
        </w:tc>
        <w:tc>
          <w:tcPr>
            <w:tcW w:w="1985" w:type="dxa"/>
          </w:tcPr>
          <w:p w:rsidR="00766734" w:rsidRDefault="00766734" w:rsidP="005614D2">
            <w:pPr>
              <w:pStyle w:val="a3"/>
              <w:snapToGrid w:val="0"/>
              <w:jc w:val="center"/>
            </w:pPr>
            <w:r>
              <w:t>2</w:t>
            </w:r>
            <w:r w:rsidR="005614D2">
              <w:t>5</w:t>
            </w:r>
            <w:r>
              <w:t>0</w:t>
            </w:r>
          </w:p>
        </w:tc>
      </w:tr>
    </w:tbl>
    <w:p w:rsidR="000069A3" w:rsidRDefault="000069A3" w:rsidP="00800DE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u w:val="single"/>
        </w:rPr>
      </w:pPr>
    </w:p>
    <w:p w:rsidR="00782F3B" w:rsidRPr="00800DEB" w:rsidRDefault="00782F3B" w:rsidP="00800DE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u w:val="single"/>
        </w:rPr>
      </w:pPr>
      <w:r w:rsidRPr="00800DEB">
        <w:rPr>
          <w:rFonts w:ascii="Times New Roman" w:eastAsia="Times New Roman" w:hAnsi="Times New Roman" w:cs="Times New Roman"/>
          <w:u w:val="single"/>
        </w:rPr>
        <w:t>Задачи:</w:t>
      </w:r>
    </w:p>
    <w:p w:rsidR="00782F3B" w:rsidRDefault="00800DEB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Замена п</w:t>
      </w:r>
      <w:r w:rsidR="00782F3B" w:rsidRPr="00800DEB">
        <w:rPr>
          <w:rFonts w:ascii="Times New Roman" w:eastAsia="Times New Roman" w:hAnsi="Times New Roman" w:cs="Times New Roman"/>
        </w:rPr>
        <w:t>одводки горячей и холодной воды в группах</w:t>
      </w:r>
      <w:r>
        <w:rPr>
          <w:rFonts w:ascii="Times New Roman" w:eastAsia="Times New Roman" w:hAnsi="Times New Roman" w:cs="Times New Roman"/>
        </w:rPr>
        <w:t xml:space="preserve"> и подвалах</w:t>
      </w:r>
      <w:r w:rsidR="005614D2">
        <w:rPr>
          <w:rFonts w:ascii="Times New Roman" w:eastAsia="Times New Roman" w:hAnsi="Times New Roman" w:cs="Times New Roman"/>
        </w:rPr>
        <w:t>.</w:t>
      </w:r>
    </w:p>
    <w:p w:rsidR="00800DEB" w:rsidRDefault="00800DEB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Ремонт кровли</w:t>
      </w:r>
      <w:r w:rsidR="005614D2">
        <w:rPr>
          <w:rFonts w:ascii="Times New Roman" w:eastAsia="Times New Roman" w:hAnsi="Times New Roman" w:cs="Times New Roman"/>
        </w:rPr>
        <w:t>.</w:t>
      </w:r>
    </w:p>
    <w:p w:rsidR="00800DEB" w:rsidRPr="00F64D0F" w:rsidRDefault="00800DEB" w:rsidP="00F64D0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F64D0F">
        <w:rPr>
          <w:rFonts w:ascii="Times New Roman" w:eastAsia="Times New Roman" w:hAnsi="Times New Roman" w:cs="Times New Roman"/>
        </w:rPr>
        <w:lastRenderedPageBreak/>
        <w:t>Восстановление ограждения территории</w:t>
      </w:r>
      <w:r w:rsidR="005614D2">
        <w:rPr>
          <w:rFonts w:ascii="Times New Roman" w:eastAsia="Times New Roman" w:hAnsi="Times New Roman" w:cs="Times New Roman"/>
        </w:rPr>
        <w:t>.</w:t>
      </w:r>
    </w:p>
    <w:p w:rsidR="00800DEB" w:rsidRDefault="00800DEB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Установка водонагревателей в группах, в прачечной, в </w:t>
      </w:r>
      <w:proofErr w:type="spellStart"/>
      <w:r>
        <w:rPr>
          <w:rFonts w:ascii="Times New Roman" w:eastAsia="Times New Roman" w:hAnsi="Times New Roman" w:cs="Times New Roman"/>
        </w:rPr>
        <w:t>медблоке</w:t>
      </w:r>
      <w:proofErr w:type="spellEnd"/>
      <w:r w:rsidR="005614D2">
        <w:rPr>
          <w:rFonts w:ascii="Times New Roman" w:eastAsia="Times New Roman" w:hAnsi="Times New Roman" w:cs="Times New Roman"/>
        </w:rPr>
        <w:t>.</w:t>
      </w:r>
    </w:p>
    <w:p w:rsidR="00501F2C" w:rsidRDefault="00501F2C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Замена светильников с ЭПРА</w:t>
      </w:r>
      <w:r w:rsidR="005614D2">
        <w:rPr>
          <w:rFonts w:ascii="Times New Roman" w:eastAsia="Times New Roman" w:hAnsi="Times New Roman" w:cs="Times New Roman"/>
        </w:rPr>
        <w:t>.</w:t>
      </w:r>
    </w:p>
    <w:p w:rsidR="00501F2C" w:rsidRDefault="00501F2C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Заземление компьютеров</w:t>
      </w:r>
      <w:r w:rsidR="005614D2">
        <w:rPr>
          <w:rFonts w:ascii="Times New Roman" w:eastAsia="Times New Roman" w:hAnsi="Times New Roman" w:cs="Times New Roman"/>
        </w:rPr>
        <w:t>.</w:t>
      </w:r>
    </w:p>
    <w:p w:rsidR="00501F2C" w:rsidRDefault="00501F2C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Замена оборудования в прачечной</w:t>
      </w:r>
      <w:r w:rsidR="005614D2">
        <w:rPr>
          <w:rFonts w:ascii="Times New Roman" w:eastAsia="Times New Roman" w:hAnsi="Times New Roman" w:cs="Times New Roman"/>
        </w:rPr>
        <w:t>, на пищеблоке.</w:t>
      </w:r>
    </w:p>
    <w:p w:rsidR="005614D2" w:rsidRDefault="005614D2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Восстановление теневого навеса над пожарным выходом из физкультурного зала.</w:t>
      </w: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>8. Анализ выполнения  муниципального задания за 201</w:t>
      </w:r>
      <w:r w:rsidR="00FC2FEE">
        <w:rPr>
          <w:rFonts w:ascii="Times New Roman" w:eastAsia="Times New Roman" w:hAnsi="Times New Roman" w:cs="Times New Roman"/>
          <w:b/>
          <w:bCs/>
        </w:rPr>
        <w:t>5</w:t>
      </w:r>
      <w:r w:rsidRPr="00782F3B">
        <w:rPr>
          <w:rFonts w:ascii="Times New Roman" w:eastAsia="Times New Roman" w:hAnsi="Times New Roman" w:cs="Times New Roman"/>
          <w:b/>
          <w:bCs/>
        </w:rPr>
        <w:t xml:space="preserve"> год:</w:t>
      </w: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Финансовое обеспечение функционирования и развития учреждения, источники и объемы финансирования, основные направления расходования в 201</w:t>
      </w:r>
      <w:r w:rsidR="00FC2FEE">
        <w:rPr>
          <w:rFonts w:ascii="Times New Roman" w:eastAsia="Times New Roman" w:hAnsi="Times New Roman" w:cs="Times New Roman"/>
        </w:rPr>
        <w:t>5</w:t>
      </w:r>
      <w:r w:rsidRPr="00782F3B">
        <w:rPr>
          <w:rFonts w:ascii="Times New Roman" w:eastAsia="Times New Roman" w:hAnsi="Times New Roman" w:cs="Times New Roman"/>
        </w:rPr>
        <w:t xml:space="preserve"> году: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20"/>
        <w:gridCol w:w="3905"/>
      </w:tblGrid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626F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05" w:type="dxa"/>
          </w:tcPr>
          <w:p w:rsidR="00782F3B" w:rsidRPr="007626F6" w:rsidRDefault="00782F3B" w:rsidP="003F46DF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626F6">
              <w:rPr>
                <w:b/>
                <w:bCs/>
                <w:sz w:val="22"/>
                <w:szCs w:val="22"/>
              </w:rPr>
              <w:t>Фактически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Объем средств учреждени</w:t>
            </w:r>
            <w:proofErr w:type="gramStart"/>
            <w:r w:rsidRPr="007626F6">
              <w:rPr>
                <w:sz w:val="22"/>
                <w:szCs w:val="22"/>
              </w:rPr>
              <w:t>я-</w:t>
            </w:r>
            <w:proofErr w:type="gramEnd"/>
            <w:r w:rsidRPr="007626F6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39769,6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В том числе:</w:t>
            </w:r>
          </w:p>
          <w:p w:rsidR="003D70CB" w:rsidRPr="007626F6" w:rsidRDefault="003D70CB" w:rsidP="003F46DF">
            <w:pPr>
              <w:pStyle w:val="a3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- бюджетные средства</w:t>
            </w:r>
          </w:p>
          <w:p w:rsidR="003D70CB" w:rsidRPr="007626F6" w:rsidRDefault="003D70CB" w:rsidP="003F46DF">
            <w:pPr>
              <w:pStyle w:val="a3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- внебюджетные средства</w:t>
            </w:r>
          </w:p>
        </w:tc>
        <w:tc>
          <w:tcPr>
            <w:tcW w:w="3905" w:type="dxa"/>
          </w:tcPr>
          <w:p w:rsidR="003D70CB" w:rsidRPr="007626F6" w:rsidRDefault="003D70CB" w:rsidP="003D70C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34999,8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В том числе:</w:t>
            </w:r>
          </w:p>
          <w:p w:rsidR="003D70CB" w:rsidRPr="007626F6" w:rsidRDefault="003D70CB" w:rsidP="003F4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средства населения (</w:t>
            </w:r>
            <w:r w:rsidRPr="007626F6">
              <w:rPr>
                <w:sz w:val="22"/>
                <w:szCs w:val="22"/>
              </w:rPr>
              <w:t xml:space="preserve"> </w:t>
            </w:r>
            <w:proofErr w:type="spellStart"/>
            <w:r w:rsidRPr="007626F6">
              <w:rPr>
                <w:sz w:val="22"/>
                <w:szCs w:val="22"/>
              </w:rPr>
              <w:t>родит</w:t>
            </w:r>
            <w:proofErr w:type="gramStart"/>
            <w:r w:rsidRPr="007626F6">
              <w:rPr>
                <w:sz w:val="22"/>
                <w:szCs w:val="22"/>
              </w:rPr>
              <w:t>.п</w:t>
            </w:r>
            <w:proofErr w:type="gramEnd"/>
            <w:r w:rsidRPr="007626F6">
              <w:rPr>
                <w:sz w:val="22"/>
                <w:szCs w:val="22"/>
              </w:rPr>
              <w:t>лата</w:t>
            </w:r>
            <w:proofErr w:type="spellEnd"/>
            <w:r w:rsidRPr="007626F6">
              <w:rPr>
                <w:sz w:val="22"/>
                <w:szCs w:val="22"/>
              </w:rPr>
              <w:t>)</w:t>
            </w:r>
          </w:p>
          <w:p w:rsidR="003D70CB" w:rsidRPr="007626F6" w:rsidRDefault="003D70CB" w:rsidP="003F46DF">
            <w:pPr>
              <w:pStyle w:val="a3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- другие внебюджетные средства</w:t>
            </w:r>
          </w:p>
        </w:tc>
        <w:tc>
          <w:tcPr>
            <w:tcW w:w="3905" w:type="dxa"/>
          </w:tcPr>
          <w:p w:rsidR="003D70CB" w:rsidRPr="007626F6" w:rsidRDefault="003D70CB" w:rsidP="0002043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4769,8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Расходы учреждения - всего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39702,3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Оплата труда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28136,2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Питание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3541,9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3905" w:type="dxa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4195,1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3905" w:type="dxa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534,6</w:t>
            </w:r>
          </w:p>
        </w:tc>
      </w:tr>
      <w:tr w:rsidR="003D70CB" w:rsidRPr="007626F6" w:rsidTr="0078618C">
        <w:tc>
          <w:tcPr>
            <w:tcW w:w="5720" w:type="dxa"/>
          </w:tcPr>
          <w:p w:rsidR="003D70CB" w:rsidRPr="007626F6" w:rsidRDefault="003D70C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Прочие затраты</w:t>
            </w:r>
          </w:p>
        </w:tc>
        <w:tc>
          <w:tcPr>
            <w:tcW w:w="3905" w:type="dxa"/>
            <w:vAlign w:val="bottom"/>
          </w:tcPr>
          <w:p w:rsidR="003D70CB" w:rsidRPr="007626F6" w:rsidRDefault="003D70CB" w:rsidP="0002043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3271,0</w:t>
            </w:r>
          </w:p>
        </w:tc>
      </w:tr>
    </w:tbl>
    <w:p w:rsidR="000069A3" w:rsidRDefault="000069A3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  <w:b/>
          <w:bCs/>
        </w:rPr>
        <w:t xml:space="preserve">9. </w:t>
      </w:r>
      <w:proofErr w:type="gramStart"/>
      <w:r w:rsidRPr="00782F3B">
        <w:rPr>
          <w:rFonts w:ascii="Times New Roman" w:eastAsia="Times New Roman" w:hAnsi="Times New Roman" w:cs="Times New Roman"/>
          <w:b/>
          <w:bCs/>
        </w:rPr>
        <w:t>По результатам анкетирования родителей за 201</w:t>
      </w:r>
      <w:r w:rsidR="00FC2FEE">
        <w:rPr>
          <w:rFonts w:ascii="Times New Roman" w:eastAsia="Times New Roman" w:hAnsi="Times New Roman" w:cs="Times New Roman"/>
          <w:b/>
          <w:bCs/>
        </w:rPr>
        <w:t>5</w:t>
      </w:r>
      <w:r w:rsidRPr="00782F3B">
        <w:rPr>
          <w:rFonts w:ascii="Times New Roman" w:eastAsia="Times New Roman" w:hAnsi="Times New Roman" w:cs="Times New Roman"/>
          <w:b/>
          <w:bCs/>
        </w:rPr>
        <w:t xml:space="preserve"> год</w:t>
      </w:r>
      <w:r w:rsidRPr="00782F3B">
        <w:rPr>
          <w:rFonts w:ascii="Times New Roman" w:eastAsia="Times New Roman" w:hAnsi="Times New Roman" w:cs="Times New Roman"/>
        </w:rPr>
        <w:t xml:space="preserve">  удовлетворены качеством дошкольного образования в ДОУ   9</w:t>
      </w:r>
      <w:r w:rsidR="005614D2">
        <w:rPr>
          <w:rFonts w:ascii="Times New Roman" w:eastAsia="Times New Roman" w:hAnsi="Times New Roman" w:cs="Times New Roman"/>
        </w:rPr>
        <w:t xml:space="preserve">7 </w:t>
      </w:r>
      <w:r w:rsidRPr="00782F3B">
        <w:rPr>
          <w:rFonts w:ascii="Times New Roman" w:eastAsia="Times New Roman" w:hAnsi="Times New Roman" w:cs="Times New Roman"/>
        </w:rPr>
        <w:t>% родителей</w:t>
      </w:r>
      <w:r w:rsidR="00F64D0F">
        <w:rPr>
          <w:rFonts w:ascii="Times New Roman" w:eastAsia="Times New Roman" w:hAnsi="Times New Roman" w:cs="Times New Roman"/>
        </w:rPr>
        <w:t>.</w:t>
      </w:r>
      <w:proofErr w:type="gramEnd"/>
    </w:p>
    <w:p w:rsidR="000069A3" w:rsidRDefault="000069A3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>10. Перед коллективом ДОУ стоят следующие задачи:</w:t>
      </w:r>
    </w:p>
    <w:p w:rsidR="00782F3B" w:rsidRDefault="0094574F" w:rsidP="0094574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продолжать формировать и  </w:t>
      </w:r>
      <w:r w:rsidRPr="0094574F">
        <w:rPr>
          <w:rFonts w:ascii="Times New Roman" w:eastAsia="Times New Roman" w:hAnsi="Times New Roman" w:cs="Times New Roman"/>
        </w:rPr>
        <w:t>разви</w:t>
      </w:r>
      <w:r>
        <w:rPr>
          <w:rFonts w:ascii="Times New Roman" w:eastAsia="Times New Roman" w:hAnsi="Times New Roman" w:cs="Times New Roman"/>
        </w:rPr>
        <w:t>вать</w:t>
      </w:r>
      <w:r w:rsidRPr="0094574F">
        <w:rPr>
          <w:rFonts w:ascii="Times New Roman" w:eastAsia="Times New Roman" w:hAnsi="Times New Roman" w:cs="Times New Roman"/>
        </w:rPr>
        <w:t xml:space="preserve"> профессиональн</w:t>
      </w:r>
      <w:r>
        <w:rPr>
          <w:rFonts w:ascii="Times New Roman" w:eastAsia="Times New Roman" w:hAnsi="Times New Roman" w:cs="Times New Roman"/>
        </w:rPr>
        <w:t>ую</w:t>
      </w:r>
      <w:r w:rsidRPr="0094574F">
        <w:rPr>
          <w:rFonts w:ascii="Times New Roman" w:eastAsia="Times New Roman" w:hAnsi="Times New Roman" w:cs="Times New Roman"/>
        </w:rPr>
        <w:t xml:space="preserve"> компетентност</w:t>
      </w:r>
      <w:r>
        <w:rPr>
          <w:rFonts w:ascii="Times New Roman" w:eastAsia="Times New Roman" w:hAnsi="Times New Roman" w:cs="Times New Roman"/>
        </w:rPr>
        <w:t>ь</w:t>
      </w:r>
      <w:r w:rsidR="00782F3B" w:rsidRPr="0094574F">
        <w:rPr>
          <w:rFonts w:ascii="Times New Roman" w:eastAsia="Times New Roman" w:hAnsi="Times New Roman" w:cs="Times New Roman"/>
        </w:rPr>
        <w:t xml:space="preserve"> педагогических работников ДОУ;</w:t>
      </w:r>
    </w:p>
    <w:p w:rsidR="001C3B55" w:rsidRPr="001C3B55" w:rsidRDefault="001C3B55" w:rsidP="001C3B55">
      <w:pPr>
        <w:pStyle w:val="a4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1C3B55">
        <w:rPr>
          <w:rFonts w:ascii="Times New Roman" w:eastAsia="Times New Roman" w:hAnsi="Times New Roman" w:cs="Times New Roman"/>
        </w:rPr>
        <w:t>истематизировать и усовершенствовать взаимодействие педагогов;</w:t>
      </w:r>
    </w:p>
    <w:p w:rsidR="001C3B55" w:rsidRPr="0094574F" w:rsidRDefault="001C3B55" w:rsidP="001C3B55">
      <w:pPr>
        <w:pStyle w:val="a4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94574F">
        <w:rPr>
          <w:rFonts w:ascii="Times New Roman" w:eastAsia="Times New Roman" w:hAnsi="Times New Roman" w:cs="Times New Roman"/>
        </w:rPr>
        <w:t>овершенствовать работу по сохранению и укреплению здоровья всех субъектов воспитательно-образовательного процесса, привитию навыков здорового образа жизни;</w:t>
      </w:r>
    </w:p>
    <w:p w:rsidR="001C3B55" w:rsidRPr="001C3B55" w:rsidRDefault="001C3B55" w:rsidP="001C3B55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обеспечить качественную подготовку выпускников ДОУ к обучению в школе</w:t>
      </w:r>
      <w:r>
        <w:rPr>
          <w:rFonts w:ascii="Times New Roman" w:eastAsia="Times New Roman" w:hAnsi="Times New Roman" w:cs="Times New Roman"/>
        </w:rPr>
        <w:t xml:space="preserve"> в соответствии с Ф</w:t>
      </w:r>
      <w:r w:rsidR="0032711E">
        <w:rPr>
          <w:rFonts w:ascii="Times New Roman" w:eastAsia="Times New Roman" w:hAnsi="Times New Roman" w:cs="Times New Roman"/>
        </w:rPr>
        <w:t xml:space="preserve">ГОС </w:t>
      </w:r>
      <w:proofErr w:type="gramStart"/>
      <w:r w:rsidR="0032711E">
        <w:rPr>
          <w:rFonts w:ascii="Times New Roman" w:eastAsia="Times New Roman" w:hAnsi="Times New Roman" w:cs="Times New Roman"/>
        </w:rPr>
        <w:t>ДО</w:t>
      </w:r>
      <w:proofErr w:type="gramEnd"/>
      <w:r w:rsidRPr="00782F3B">
        <w:rPr>
          <w:rFonts w:ascii="Times New Roman" w:eastAsia="Times New Roman" w:hAnsi="Times New Roman" w:cs="Times New Roman"/>
        </w:rPr>
        <w:t>;</w:t>
      </w:r>
    </w:p>
    <w:p w:rsidR="00782F3B" w:rsidRPr="00782F3B" w:rsidRDefault="00782F3B" w:rsidP="0094574F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 xml:space="preserve">продолжить работу по </w:t>
      </w:r>
      <w:r w:rsidR="001C3B55">
        <w:rPr>
          <w:rFonts w:ascii="Times New Roman" w:eastAsia="Times New Roman" w:hAnsi="Times New Roman" w:cs="Times New Roman"/>
        </w:rPr>
        <w:t xml:space="preserve">реализации </w:t>
      </w:r>
      <w:r w:rsidRPr="00782F3B">
        <w:rPr>
          <w:rFonts w:ascii="Times New Roman" w:eastAsia="Times New Roman" w:hAnsi="Times New Roman" w:cs="Times New Roman"/>
        </w:rPr>
        <w:t>приоритетно</w:t>
      </w:r>
      <w:r w:rsidR="001C3B55">
        <w:rPr>
          <w:rFonts w:ascii="Times New Roman" w:eastAsia="Times New Roman" w:hAnsi="Times New Roman" w:cs="Times New Roman"/>
        </w:rPr>
        <w:t>го</w:t>
      </w:r>
      <w:r w:rsidRPr="00782F3B">
        <w:rPr>
          <w:rFonts w:ascii="Times New Roman" w:eastAsia="Times New Roman" w:hAnsi="Times New Roman" w:cs="Times New Roman"/>
        </w:rPr>
        <w:t xml:space="preserve"> направлени</w:t>
      </w:r>
      <w:r w:rsidR="001C3B55">
        <w:rPr>
          <w:rFonts w:ascii="Times New Roman" w:eastAsia="Times New Roman" w:hAnsi="Times New Roman" w:cs="Times New Roman"/>
        </w:rPr>
        <w:t>я</w:t>
      </w:r>
      <w:r w:rsidR="0032711E">
        <w:rPr>
          <w:rFonts w:ascii="Times New Roman" w:eastAsia="Times New Roman" w:hAnsi="Times New Roman" w:cs="Times New Roman"/>
        </w:rPr>
        <w:t xml:space="preserve"> </w:t>
      </w:r>
      <w:r w:rsidR="001C3B55">
        <w:rPr>
          <w:rFonts w:ascii="Times New Roman" w:eastAsia="Times New Roman" w:hAnsi="Times New Roman" w:cs="Times New Roman"/>
        </w:rPr>
        <w:t xml:space="preserve">педагогической деятельности </w:t>
      </w:r>
      <w:r w:rsidRPr="00782F3B">
        <w:rPr>
          <w:rFonts w:ascii="Times New Roman" w:eastAsia="Times New Roman" w:hAnsi="Times New Roman" w:cs="Times New Roman"/>
        </w:rPr>
        <w:t>ДОУ –  художественно-эстетическо</w:t>
      </w:r>
      <w:r w:rsidR="001C3B55">
        <w:rPr>
          <w:rFonts w:ascii="Times New Roman" w:eastAsia="Times New Roman" w:hAnsi="Times New Roman" w:cs="Times New Roman"/>
        </w:rPr>
        <w:t>е развитие воспитанников</w:t>
      </w:r>
      <w:r w:rsidRPr="00782F3B">
        <w:rPr>
          <w:rFonts w:ascii="Times New Roman" w:eastAsia="Times New Roman" w:hAnsi="Times New Roman" w:cs="Times New Roman"/>
        </w:rPr>
        <w:t>;</w:t>
      </w:r>
    </w:p>
    <w:p w:rsidR="00782F3B" w:rsidRPr="00782F3B" w:rsidRDefault="00782F3B" w:rsidP="0094574F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продолжить совместную работу с родителями  по вовлечению их в образовательный и воспитательный процесс детского сада.</w:t>
      </w:r>
    </w:p>
    <w:p w:rsidR="0094574F" w:rsidRPr="0094574F" w:rsidRDefault="001C3B55" w:rsidP="0094574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94574F" w:rsidRPr="0094574F">
        <w:rPr>
          <w:rFonts w:ascii="Times New Roman" w:eastAsia="Times New Roman" w:hAnsi="Times New Roman" w:cs="Times New Roman"/>
        </w:rPr>
        <w:t>бновлять и пополнять предметно-развивающую среду современным оборудованием</w:t>
      </w:r>
      <w:r>
        <w:rPr>
          <w:rFonts w:ascii="Times New Roman" w:eastAsia="Times New Roman" w:hAnsi="Times New Roman" w:cs="Times New Roman"/>
        </w:rPr>
        <w:t xml:space="preserve"> и материалами в соответствии</w:t>
      </w:r>
      <w:r w:rsidR="0094574F" w:rsidRPr="0094574F">
        <w:rPr>
          <w:rFonts w:ascii="Times New Roman" w:eastAsia="Times New Roman" w:hAnsi="Times New Roman" w:cs="Times New Roman"/>
        </w:rPr>
        <w:t>.</w:t>
      </w:r>
    </w:p>
    <w:p w:rsidR="00782F3B" w:rsidRPr="00782F3B" w:rsidRDefault="00782F3B" w:rsidP="00782F3B">
      <w:pPr>
        <w:rPr>
          <w:rFonts w:ascii="Times New Roman" w:eastAsia="Times New Roman" w:hAnsi="Times New Roman" w:cs="Times New Roman"/>
        </w:rPr>
      </w:pPr>
    </w:p>
    <w:p w:rsidR="00C20BF8" w:rsidRPr="00782F3B" w:rsidRDefault="00782F3B" w:rsidP="007626F6">
      <w:pPr>
        <w:jc w:val="center"/>
        <w:rPr>
          <w:rFonts w:ascii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Заведующая М</w:t>
      </w:r>
      <w:r w:rsidR="00976490">
        <w:rPr>
          <w:rFonts w:ascii="Times New Roman" w:eastAsia="Times New Roman" w:hAnsi="Times New Roman" w:cs="Times New Roman"/>
        </w:rPr>
        <w:t xml:space="preserve">БДОУ № 128     </w:t>
      </w:r>
      <w:r w:rsidRPr="00782F3B">
        <w:rPr>
          <w:rFonts w:ascii="Times New Roman" w:eastAsia="Times New Roman" w:hAnsi="Times New Roman" w:cs="Times New Roman"/>
        </w:rPr>
        <w:t>Фарбер Т.А.</w:t>
      </w:r>
    </w:p>
    <w:sectPr w:rsidR="00C20BF8" w:rsidRPr="00782F3B" w:rsidSect="00EF1F1E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61D496A4"/>
    <w:name w:val="WW8Num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B66EBF"/>
    <w:multiLevelType w:val="hybridMultilevel"/>
    <w:tmpl w:val="CFF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F403C8"/>
    <w:multiLevelType w:val="multilevel"/>
    <w:tmpl w:val="3A1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0912D6E"/>
    <w:multiLevelType w:val="multilevel"/>
    <w:tmpl w:val="5066B4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3">
    <w:nsid w:val="21CE1563"/>
    <w:multiLevelType w:val="hybridMultilevel"/>
    <w:tmpl w:val="F62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A0F81"/>
    <w:multiLevelType w:val="hybridMultilevel"/>
    <w:tmpl w:val="01CE7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717956"/>
    <w:multiLevelType w:val="multilevel"/>
    <w:tmpl w:val="3A1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7D217EC"/>
    <w:multiLevelType w:val="multilevel"/>
    <w:tmpl w:val="FCB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C593F"/>
    <w:multiLevelType w:val="hybridMultilevel"/>
    <w:tmpl w:val="1A965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EC2E74"/>
    <w:multiLevelType w:val="multilevel"/>
    <w:tmpl w:val="AA58805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525E1728"/>
    <w:multiLevelType w:val="hybridMultilevel"/>
    <w:tmpl w:val="1DF49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5B71DC1"/>
    <w:multiLevelType w:val="multilevel"/>
    <w:tmpl w:val="3A1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44F72C7"/>
    <w:multiLevelType w:val="hybridMultilevel"/>
    <w:tmpl w:val="120C92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907F49"/>
    <w:multiLevelType w:val="hybridMultilevel"/>
    <w:tmpl w:val="04A23C60"/>
    <w:lvl w:ilvl="0" w:tplc="67081EC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4B605C"/>
    <w:multiLevelType w:val="hybridMultilevel"/>
    <w:tmpl w:val="0F0E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3"/>
  </w:num>
  <w:num w:numId="13">
    <w:abstractNumId w:val="19"/>
  </w:num>
  <w:num w:numId="14">
    <w:abstractNumId w:val="23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20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5B8"/>
    <w:rsid w:val="000069A3"/>
    <w:rsid w:val="00013527"/>
    <w:rsid w:val="00017311"/>
    <w:rsid w:val="000177CB"/>
    <w:rsid w:val="000230A8"/>
    <w:rsid w:val="000630F5"/>
    <w:rsid w:val="00083F56"/>
    <w:rsid w:val="0008445E"/>
    <w:rsid w:val="000915E1"/>
    <w:rsid w:val="00093865"/>
    <w:rsid w:val="000A4B77"/>
    <w:rsid w:val="000E14F5"/>
    <w:rsid w:val="000F0952"/>
    <w:rsid w:val="000F2071"/>
    <w:rsid w:val="000F5262"/>
    <w:rsid w:val="000F6C9F"/>
    <w:rsid w:val="000F6CEC"/>
    <w:rsid w:val="00101D95"/>
    <w:rsid w:val="0010578D"/>
    <w:rsid w:val="00120823"/>
    <w:rsid w:val="0016002C"/>
    <w:rsid w:val="00187874"/>
    <w:rsid w:val="00190CE8"/>
    <w:rsid w:val="00191256"/>
    <w:rsid w:val="001914ED"/>
    <w:rsid w:val="001921E2"/>
    <w:rsid w:val="001C3B55"/>
    <w:rsid w:val="001D22AA"/>
    <w:rsid w:val="001E0719"/>
    <w:rsid w:val="00213EDD"/>
    <w:rsid w:val="002317F8"/>
    <w:rsid w:val="00232E12"/>
    <w:rsid w:val="002379E6"/>
    <w:rsid w:val="00283484"/>
    <w:rsid w:val="0029748E"/>
    <w:rsid w:val="002A62F2"/>
    <w:rsid w:val="002B0DE1"/>
    <w:rsid w:val="002B21FD"/>
    <w:rsid w:val="002C048C"/>
    <w:rsid w:val="002D7474"/>
    <w:rsid w:val="002E6F2E"/>
    <w:rsid w:val="003143A8"/>
    <w:rsid w:val="00321227"/>
    <w:rsid w:val="0032711E"/>
    <w:rsid w:val="003539C1"/>
    <w:rsid w:val="00377217"/>
    <w:rsid w:val="003817EB"/>
    <w:rsid w:val="003A22FE"/>
    <w:rsid w:val="003D5BE6"/>
    <w:rsid w:val="003D5E87"/>
    <w:rsid w:val="003D70CB"/>
    <w:rsid w:val="003E0C5A"/>
    <w:rsid w:val="003F2449"/>
    <w:rsid w:val="003F46DF"/>
    <w:rsid w:val="00407EFE"/>
    <w:rsid w:val="00411214"/>
    <w:rsid w:val="004312E8"/>
    <w:rsid w:val="00437637"/>
    <w:rsid w:val="004628F5"/>
    <w:rsid w:val="004701FF"/>
    <w:rsid w:val="004C046B"/>
    <w:rsid w:val="004D170C"/>
    <w:rsid w:val="004E44ED"/>
    <w:rsid w:val="00501F2C"/>
    <w:rsid w:val="00516598"/>
    <w:rsid w:val="005229BA"/>
    <w:rsid w:val="0052452F"/>
    <w:rsid w:val="0053331D"/>
    <w:rsid w:val="00553AB4"/>
    <w:rsid w:val="005614D2"/>
    <w:rsid w:val="005665FA"/>
    <w:rsid w:val="005A68E6"/>
    <w:rsid w:val="005C180B"/>
    <w:rsid w:val="005C37F6"/>
    <w:rsid w:val="005D7422"/>
    <w:rsid w:val="005E3433"/>
    <w:rsid w:val="005E3B4E"/>
    <w:rsid w:val="005F7F40"/>
    <w:rsid w:val="00601DB4"/>
    <w:rsid w:val="00624191"/>
    <w:rsid w:val="0063482B"/>
    <w:rsid w:val="00667FD7"/>
    <w:rsid w:val="0067278B"/>
    <w:rsid w:val="006824E2"/>
    <w:rsid w:val="00693371"/>
    <w:rsid w:val="00695B65"/>
    <w:rsid w:val="006E0AF7"/>
    <w:rsid w:val="006F32D8"/>
    <w:rsid w:val="0070031B"/>
    <w:rsid w:val="0070546F"/>
    <w:rsid w:val="00710999"/>
    <w:rsid w:val="00710E85"/>
    <w:rsid w:val="00713244"/>
    <w:rsid w:val="007304F8"/>
    <w:rsid w:val="00733A85"/>
    <w:rsid w:val="007427C4"/>
    <w:rsid w:val="00755AE6"/>
    <w:rsid w:val="0076056C"/>
    <w:rsid w:val="00761336"/>
    <w:rsid w:val="007626F6"/>
    <w:rsid w:val="00764B8C"/>
    <w:rsid w:val="00766734"/>
    <w:rsid w:val="00782F3B"/>
    <w:rsid w:val="0078618C"/>
    <w:rsid w:val="00790791"/>
    <w:rsid w:val="00791A63"/>
    <w:rsid w:val="007A0674"/>
    <w:rsid w:val="007A2E80"/>
    <w:rsid w:val="007A570C"/>
    <w:rsid w:val="00800DEB"/>
    <w:rsid w:val="0080191C"/>
    <w:rsid w:val="00806238"/>
    <w:rsid w:val="00806DD4"/>
    <w:rsid w:val="00821FBD"/>
    <w:rsid w:val="0083248F"/>
    <w:rsid w:val="0086799C"/>
    <w:rsid w:val="00870EBF"/>
    <w:rsid w:val="00891EF3"/>
    <w:rsid w:val="008A75D1"/>
    <w:rsid w:val="008D76EE"/>
    <w:rsid w:val="008E0909"/>
    <w:rsid w:val="008E7D07"/>
    <w:rsid w:val="00917B1D"/>
    <w:rsid w:val="00932CDE"/>
    <w:rsid w:val="009406A9"/>
    <w:rsid w:val="0094574F"/>
    <w:rsid w:val="0096149E"/>
    <w:rsid w:val="00966D5C"/>
    <w:rsid w:val="009745B8"/>
    <w:rsid w:val="00976490"/>
    <w:rsid w:val="00997AAF"/>
    <w:rsid w:val="009A46E8"/>
    <w:rsid w:val="009A6C54"/>
    <w:rsid w:val="009C0FBB"/>
    <w:rsid w:val="009C7F08"/>
    <w:rsid w:val="009D1A05"/>
    <w:rsid w:val="009D459C"/>
    <w:rsid w:val="009E1351"/>
    <w:rsid w:val="009F7434"/>
    <w:rsid w:val="00A07A80"/>
    <w:rsid w:val="00A4614E"/>
    <w:rsid w:val="00A64BDD"/>
    <w:rsid w:val="00A72E65"/>
    <w:rsid w:val="00A7319D"/>
    <w:rsid w:val="00AB0D2F"/>
    <w:rsid w:val="00AC3640"/>
    <w:rsid w:val="00AC6D04"/>
    <w:rsid w:val="00AF6A91"/>
    <w:rsid w:val="00B00706"/>
    <w:rsid w:val="00B17CC4"/>
    <w:rsid w:val="00B316BF"/>
    <w:rsid w:val="00B86FCC"/>
    <w:rsid w:val="00C07837"/>
    <w:rsid w:val="00C1220F"/>
    <w:rsid w:val="00C20BF8"/>
    <w:rsid w:val="00C338E7"/>
    <w:rsid w:val="00C502B3"/>
    <w:rsid w:val="00C50A64"/>
    <w:rsid w:val="00C52B69"/>
    <w:rsid w:val="00C54FD7"/>
    <w:rsid w:val="00C768C4"/>
    <w:rsid w:val="00CA0063"/>
    <w:rsid w:val="00CA1964"/>
    <w:rsid w:val="00CA7B41"/>
    <w:rsid w:val="00CC1D91"/>
    <w:rsid w:val="00CE3B47"/>
    <w:rsid w:val="00CE4AE9"/>
    <w:rsid w:val="00D0650C"/>
    <w:rsid w:val="00D207FE"/>
    <w:rsid w:val="00D209FF"/>
    <w:rsid w:val="00D43429"/>
    <w:rsid w:val="00D563A7"/>
    <w:rsid w:val="00D81A79"/>
    <w:rsid w:val="00D9491C"/>
    <w:rsid w:val="00DA7D91"/>
    <w:rsid w:val="00DF45F2"/>
    <w:rsid w:val="00E146CD"/>
    <w:rsid w:val="00E14C04"/>
    <w:rsid w:val="00E204D0"/>
    <w:rsid w:val="00E41B5C"/>
    <w:rsid w:val="00E527F5"/>
    <w:rsid w:val="00E608B1"/>
    <w:rsid w:val="00EA298C"/>
    <w:rsid w:val="00EA2B73"/>
    <w:rsid w:val="00EB4D29"/>
    <w:rsid w:val="00EC1AE2"/>
    <w:rsid w:val="00ED3C01"/>
    <w:rsid w:val="00EE7D0D"/>
    <w:rsid w:val="00EF1F1E"/>
    <w:rsid w:val="00F646D2"/>
    <w:rsid w:val="00F64D0F"/>
    <w:rsid w:val="00F70A17"/>
    <w:rsid w:val="00F959B9"/>
    <w:rsid w:val="00F97F67"/>
    <w:rsid w:val="00FB3F1E"/>
    <w:rsid w:val="00FC1974"/>
    <w:rsid w:val="00FC2FEE"/>
    <w:rsid w:val="00FC39B1"/>
    <w:rsid w:val="00FE32DF"/>
    <w:rsid w:val="00FE6649"/>
    <w:rsid w:val="00FE77EE"/>
    <w:rsid w:val="00FF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2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745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00DEB"/>
    <w:pPr>
      <w:ind w:left="720"/>
      <w:contextualSpacing/>
    </w:pPr>
  </w:style>
  <w:style w:type="paragraph" w:styleId="a5">
    <w:name w:val="No Spacing"/>
    <w:uiPriority w:val="99"/>
    <w:qFormat/>
    <w:rsid w:val="005C180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4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6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66D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017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8">
    <w:name w:val="Hyperlink"/>
    <w:uiPriority w:val="99"/>
    <w:rsid w:val="00553A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4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ukrashe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/uzers/390891" TargetMode="External"/><Relationship Id="rId12" Type="http://schemas.openxmlformats.org/officeDocument/2006/relationships/hyperlink" Target="http://www.globaltale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www.maam.ru/detskijsad/konspekt-zanjatija-v-grupe-ranego-vozrasta-dlja-detei-2-3-let-temu-chtenie-stihotvorenija-a-barto-mjachik-aplikacija-mjacha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aam.ru/konkurs/214/_photo/17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pekt-zanjatija-v-grupe-ranego-vozrasta-dlja-detei-2-3-let-temu-chtenie-stihotvorenija-a-barto-mjachik-aplikacija-mjach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B65B-3C61-4424-AF19-5EA77BD0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17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91</cp:revision>
  <cp:lastPrinted>2015-12-28T08:53:00Z</cp:lastPrinted>
  <dcterms:created xsi:type="dcterms:W3CDTF">2012-01-19T13:00:00Z</dcterms:created>
  <dcterms:modified xsi:type="dcterms:W3CDTF">2016-02-18T09:52:00Z</dcterms:modified>
</cp:coreProperties>
</file>